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Makroekonomia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wykłąd; doc. dr Naruniec Alina, ćwiczenia: mgr Tomasz Tyc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A11_MAK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Forma nakładu pracy studenta: (udział w zajęciach, aktywność, przygotowanie sprawozdania, itp.) Obciążenie studenta [h]:
Udział w wykładach 15h
Udział w ćwiczeniach 15h
Praca własna:
przygotowanie do zajęć 25h
czytanie wskazanej literatury  20h
napisanie referatu  / eseju 15h
Sumaryczne obciążenie pracą studenta 90h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  do makroekonomii :  podstawowa wiedza z mikro. 
Związki korelacyjne: 
Przedmiot koreluje z przedmiotami: polityka gospodarcza, historia myśli ekonomicznej.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Cel: zdobycie wiedzy z zakresu mikro i makroekonomii, analizy procesów i zjawisk gospodarczych, zapoznanie się z podstawowymi kategoriami pojęć, modeli i teorii ekonomicznych.
Wykłady dotyczą najważniejszych problemów, wyjaśnią kwestie teoretyczne (system pojęć) oraz stanowią wprowadzenie do studiowania szerszych problemów.
Ćwiczenia poświęca się uszczegółowieniu treści wykładu, rozwiązywaniu ilościowych przykładów ilustrujących teoretyczne zagadnienia z wykładu, analizowaniu praktycznych przykładów na podstawie studium przypadku (case study), sporządzania referatów na podstawie wskazanej literatury.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(tematy oraz zagadnienia)	Liczba godzin;
1.WPROWADZENIE DO MAKROEKONOMII. 
Główne kategorie makroekonomiczne. Ruch okrężny produktów i dochodów w gospodarce. Gospodarka otwarta  i zamknięta.	2h
2.	RACHUNEK DOCHODU I PRODUKTU NARODOWEGO.  
Metody liczenia produktu w skali całej gospodarki. Produkt krajowy i produkt narodowy. Podział dochodu narodowego. Model równowagi makroekonomicznej.  Zagregowany popyt i zagregowana podaż (AD-AS).  Analiza krótko- i długookresowa.	2h
3.	WZROST I ROZWÓJ GOSPODARCZY. 
Czynniki wzrostu gospodarczego. Mierniki wzrostu i rozwoju gospodarczego. Zrównoważony rozwój.  Gospodarczego. Pojęcie cyklu koniunkturalnego. Klasyczny  i współczesny cykl koniunkturalny. Przyczyny cykliczności rozwoju.  Oddziaływanie  państwa na przebieg cykli koniunkturalnych. Sytuacja gospodarcza w Polsce i na świecie.	2h
4. BUDŻET PAŃSTWA I POLITYKA FISKALNA.
 Pojęcie, zasady budżetowe i funkcje budżetu państwa. Równowaga budżetowa, deficyt budżetowy. Instrumenty, rodzaje i skutki polityki fiskalnej. System podatkowy państwa. 	2h
5. PIENIĄDZ I SYSTEM BANKOWY.
 Cechy i funkcje pieniądza. Podaż pieniądza i jej agregaty.  Stopy procentowe i ich rodzaje. Pojęcie rezerw obowiązkowych oraz mechanizm kreacji pieniądza bezgotówkowego. Bank centralny i banki komercyjne. Polityka monetarna.	2h
6. INFLACJA I JEJ SKUTKI.  Pojęcie i pomiar, rodzaje, główne przyczyny. Inflacja a polityka ekonomiczna państwa. Polityka przeciwdziałania inflacji.  Inflacja w Polsce i na świecie.	2h
7. HANDEL ZAGRANICZNY.  Teorie handlu zagranicznego, polityka handlowa, bilans płatniczy, kurs walutowy, integracja gospodarcza.	2h
8. GLOBALIZACJA PROCESÓW GOSPODARCZYCH. 
Pojęcie, cechy, stymulatory, korzyści, negatywne konsekwencje. 1h
Ćwiczenia (tematy oraz zagadnienia): Liczba godzin;
1. Główne kategorie makroekonomiczne. Ruch okrężny produktów i dochodów w gospodarce – zadania	2h
2. Metody liczenia produktu w skali całej gospodarki . Produkt krajowy i produkt narodowy. Podział dochodu narodowego Do czego stosujemy mierniki dochodu narodowego. Wady mierników dochodu narodowego.
Alternatywne mierniki poziomu gospodarczego.  – zadania, analiza danych statystycznych.	2h
3. Wzrost i rozwój gospodarczy – mierniki. Czynniki wzrostu gospodarczego oraz jego ograniczenia. Podstawowe teorie wzrostu gospodarczego; Mechanizm powstawania cykli koniunkturalnych  Pojęcie cyklu koniunkturalnego. Klasyczny  i współczesny cykl koniunkturalny. Przyczyny cykliczności rozwoju. Oddziaływanie  państwa na przebieg cykli koniunkturalnych. Sytuacja gospodarcza w Polsce i na świecie – zadania, omawianie studium przypadku. 2h
4. Pojęcie, zasady budżetowe i funkcje budżetu państwa.  Deficyt i nadwyżka budżetowa. Dług publiczny. Polityka fiskalna w okresie napięć inflacyjnych i recesji – zadnia, pytania otwarte. 2h
5. Istota, ewolucja i funkcje pieniądza, czynniki określające popyt i podaż na pieniądz. Równanie obiegu pieniądza. Banki i ich funkcje. Narodowy Bank Polski, funkcje,  polityka monetarna. Instrumenty polityki pieniężno-kredytowej banku centralnego – zadania, analiza danych statystycznych. 	2h
6. Inflacja – przyczyny i rodzaje. Teorie inflacji. Skutki i metody zwalczania inflacji. Związki między polityką fiskalną  i monetarną. Inflacja w Polsce i na świecie – zadania, analiza danych statystycznych. 2h
7. Handel zagraniczny. Podstawowe pojęcia , bilans płatniczy, saldo na rachunku obrotów bieżących, współczesny handel zagraniczny, struktura geograficzna, struktura towarowa. Bilans handlowy Polski – zadania, pytania otwarte.	2h
8. Ekonomiczne problemy współczesnej globalizacji.  Globalizacja w świetle kryzysu, perspektyw rozwoju gospodarek w dobie globalizacji – referaty przygotowane na podstawie zleconej literatury przez prowadzącego – pytania otwarte.  Sprawdzian z przerobionego materiału.	1h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zaliczenia z  ćwiczeń oraz  egzaminu z wykładów. 
Warunkiem zaliczenia ćwiczeń jest uzyskanie co najmniej 51%   z   kolokwium. Dodatkowo oceniana również będzie praca na zajęciach w formie  punktów  za aktywność oraz wygłoszenie referatów.
Egzamin ma formę pisemną, w formie testu wielokrotnego wyboru oraz dwóch pytań otwartych – opisowych. Warunkiem uzyskania oceny zaliczającej egzamin jest udzielenie odpowiedzi na 51% pytań.  
Ostateczna ocena jest średnią arytmetyczną ocen z ćwiczeń i wykładu.      
Ocena za przedmiot
Ocena	Student, który zaliczył przedmiot (moduł) wie / umie / potrafi:
3.0	student uzyskał co najmniej 51% punktów z  na poziomie zadowalającym
3.5	posiada wiedzę, umiejętności i kompetencje takie jak na ocenę 3, jednak umie operować wiedzą o większym zakresie szczegółowości; uzyskał co najmniej  60% punktów  
4.0	student posiada wiedzę, umiejętności i kompetencje takie jak na ocenę 3,5 a ponadto uzyskał co najmniej  70%  punktów na poziomie zadowalającym
4.5	posiada wiedzę, umiejętności i kompetencje takie, jak na ocenę 4,0, a ponadto uzyskał co najmniej  80%  punktów na poziomie zadowalającym
5.0	student posiada pełny zakres wiedzy, umiejętności i kompetencji wymienionych jako treści programowe; a ponadto uzyskał co najmniej  90% punktów na poziomie zadowalającym.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 i pomoce naukowe:
Literatura podstawowa:
1. S. Marciniak  (red.).: „Makro i mikroekonomia. Podstawowe problemy”, PWN, Warszawa, 2013, 
2. Milewski R., Kwiatkowski E. (red.), Podstawy ekonomii, Wydawnictwo Naukowe PWN,
Warszawa 2008.
3. Milewski R., Kwiatkowski E. (red.), Podstawy ekonomii. Ćwiczenia i zadania, Wydawnictwo Naukowe PWN, Warszawa 2010.
4. Jendrzejczak E., Naruniec A., Ćwiczenia z mikro- i makroekonomii, Oficyna Wydawnicza Politechniki Warszawskiej, Warszawa 2011. 
Literatura uzupełniająca:
1. Begg D., Fischer S., Dornbusch , Ekonomia, t.2. Makroekonomia, PWE Warszawa 2007.
2. B. Czarny,  „Podstawy ekonomii”, PWE, Warszawa 2010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Ma podstawową wiedzę ogólną z dziedziny nauk społecznych, zna podstawowe pojęcie ekonomiczne.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Jedno 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Ma podstawową wiedzę niezbędną do rozumienia
ekonomicznych zależności przyczynowo-skutkowych występujących w gospodarce.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Jedno kolokwium pisemne.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S1A_W02, S1A_W03, S1A_W04, S1A_W07, S1A_W08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Zna najnowsze osiągnięcia odnoszące się to teorii ekonomii.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Jedno 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S1A_W05, S1A_W06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Umie praktycznie stosować wiedzę do rozwiązywania prostych problemów ekonomicznych.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 i studium przypadków.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S1A_U03, S1A_U05, S1A_U06, S1A_U07, S1A_U08, S1A_U09, S1A_U10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Umie myśleć krytycznie, umie formułować strategię działań i ją wdrażać.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 i studium przypadków.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S1A_U04, S1A_U06, 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K_03: </w:t>
      </w:r>
    </w:p>
    <w:p>
      <w:pPr/>
      <w:r>
        <w:rPr/>
        <w:t xml:space="preserve">Jest świadomy odpowiedzialności zawodowej w pracy, rozumie podstawowe zasady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zamknięty.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S1A_K04,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2026-10-19T22:41:28+02:00</dcterms:created>
  <dcterms:modified xsi:type="dcterms:W3CDTF">2026-10-19T22:41:28+02:00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