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Membrane processes in Biotechnology</w:t>
      </w:r>
    </w:p>
    <w:p>
      <w:pPr>
        <w:keepNext w:val="1"/>
        <w:spacing w:after="10"/>
      </w:pPr>
      <w:r>
        <w:rPr>
          <w:b/>
          <w:bCs/>
        </w:rPr>
        <w:t xml:space="preserve">Koordynator przedmiotu: </w:t>
      </w:r>
    </w:p>
    <w:p>
      <w:pPr>
        <w:spacing w:before="20" w:after="190"/>
      </w:pPr>
      <w:r>
        <w:rPr/>
        <w:t xml:space="preserve">Prof. dr hab. inż. Andrzej B. Kołtuniewicz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2026-09-27T17:58:48+02:00</dcterms:created>
  <dcterms:modified xsi:type="dcterms:W3CDTF">2026-09-27T17:58:48+02:00</dcterms:modified>
</cp:coreProperties>
</file>

<file path=docProps/custom.xml><?xml version="1.0" encoding="utf-8"?>
<Properties xmlns="http://schemas.openxmlformats.org/officeDocument/2006/custom-properties" xmlns:vt="http://schemas.openxmlformats.org/officeDocument/2006/docPropsVTypes"/>
</file>