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i techniki prowadzenia konsultacji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Aleksandra Firek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A2_MTPKS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- 30h
Praca własna: czytanie wskazanej literatury/przygotowanie do zajęć - 35h
Wykonanie prezentacji - 10h
Sumaryczne obciążenie pracą studenta - 75h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wymagań wstępnych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zaznajomienie studentów z kolejnymi etapami planowania procesu konsultacji społecznych w jednostkach samorządu terytorialnego, ze szczególnym uwzględnieniem metod i technik przeprowadzania takich konsultacji. Omówieniu podlegają zarówno metody stosowanie powszechnie w Polsce, jak i te testowane (zaawansowane), posiadające status „praktyk zagranicznych”. W czasie zajęć, student będzie miał możliwość poznania fundamentalnych teorii społecznych leżących u podłoża partycypacji (m.in. społeczeństwo obywatelskie, demokracja deliberatywna, demokracja uczestnicząca). 
Celem zajęć jest dostarczenie studentom informacji, dzięki którym będą potrafili wybrać i zastosować odpowiednie do danego problemu techniki konsultacji społecznych, ale również będą posiadali wiedzę jak zaprojektować przebieg poszczególnych etapów procesu partycypacyjnego. Wraz z upływem semestru, studenci samodzielnie przygotowują się do prezentacji konkretnego przykładu konsultacji społecznych, dzięki czemu mają możliwość uzyskania informacji na temat wykorzystywania i funkcjonowania poszczególnych metod konsultacji w polskich realiach, głównych obszarów problemowych, w których znajdują zastosowanie, a także mogą dokonać oceny całego procesu partycypacyjnego.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Koncepcje partycypacji społecznej w systemach demokratycznych. 
- Drabina partycypacji a partycypacja publiczna. Cele partycypacji.
- Konsultacje – zasadnicze informacje. Konsultacje w prawodawstwie krajowym. 
- Proces planowania konsultacji społecznych. 
- Komunikowanie w konsultacjach społecznych. Komunikacja na drodze władza – mieszkańcy. Organizacja akcji informacyjnej. 
- Przegląd metod i technik konsultacji społecznych powszechnie stosowanych w Polsce.
- Metody i techniki testowane w Polsce.
- Praktyki zagraniczne w konsultacjach społecznych.
- Wady i zalety poszczególnych metod konsultacji społecznych – powszechnie stosowanych w Polsce i tych testowanych (zaawansowanych).
- Dobre i złe praktyki w konsultacjach społecznych. 
- Przegląd wyników badań dotyczących partycypacji oraz organizacji konsultacji społecznych w Polsce. Burza mózgów na temat efektywności oraz popularności konsultacji społecznych w JST
- Case studies – prezentacje studentów, przykłady konkretnych konsultacji społecznych z akcentem na zastosowaną metodę. Ocena studentów co do prawidłowości organizacji procesu konsultacyjnego oraz efektywności zastosowania danej metody.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przedmiotu jest wykonanie prezentacji na zajęcia ilustrujący konkretny przykład przeprowadzonych konsultacji społecznych w wybranej jednostce JST, ze szczególnym uwzględnieniem zastosowanych metod i technik konsultacji oraz uzyskanie pozytywnej oceny z pisemnego zaliczenia przedmiotu.
Ćwiczenia kończą się zaliczeniem, który obejmuje wiedzę merytoryczną z ćwiczeń oraz zalecanej literatury.
Ocena końcowa będzie określona na podstawie wyników zaliczenia (egzamin pisemny z pytaniami opisowymi lub testowymi) wg:
- Student uzyskał co najmniej 50% maksymalnej łącznej liczby punktów na egzaminie - 3.0
- Student uzyskał co najmniej 60% maksymalnej łącznej liczby punktów na egzaminie - 3.5
- Student uzyskał co najmniej 70% maksymalnej łącznej liczby punktów na egzaminie - 4.0
- Student uzyskał co najmniej 80% maksymalnej łącznej liczby punktów na egzaminie - 4.5
- Student uzyskał co najmniej 90% maksymalnej łącznej liczby punktów na egzaminie - 5.0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- D. Długosz, J. Wygnański, Obywatele współdecydują. Przewodnik po partycypacji społecznej, Stowarzyszenie na Rzecz Forum Inicjatyw Pozarządowych, Warszawa 2005.
- Z. Zychowicz (red.), Konsultacje społeczne w samorządzie terytorialnym, Instytut Rozwoju Regionalnego, Szczecin 2011.
- K. Kobielska (red.), Narzędzia i techniki konsultacji społecznych. Podręcznik, jak prowadzić konsultacje społeczne w samorządzie, FRDL, Katowice 2013.
Literatura uzupełniająca:
- A. Olech (red.), Partycypacja publiczna. O uczestnictwie obywateli w życiu wspólnoty lokalnej, ISP, Warszawa 2011.
- M. Probosz, P. Sadura, Konsultacje w społeczności lokalnej. planowanie, przygotowanie, przeprowadzenie konsultacji społecznych metodą warsztatową, IS UW, Warszawa 2011. 
- A. Urbanik, Z. Boni, U. Choczanowicz-Chondzyńska, Udział obywateli w tworzeniu polityk publicznych, wybór dobrych praktyk zagranicznych, FISE, Warszawa 2010 
- A.Ferens, R. Kondas, I. Matysiak, G. Rzeźnik, M. Szyrski, Jak prowadzić konsultacje społeczne w samorządach? Zasady i najlepsze praktyki współpracy samorządów z przedstawicielami społeczności lokalnych, FRDL, Warszawa 2010.
- Uchwała nr LXI/1691/2013 Rady miasta stołecznego Warszawy z dnia 11 lipca 2013 roku w sprawie zasad i trybu przeprowadzania konsultacji z mieszkańcami m.st. Warszawy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 witryny www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 uwag dot.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Student wie jakie są główne założenia, zasady i uwarunkowania prawne procesu partycypacji obywatelskiej w Polsce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S2A_W03, S2A_W04, S2A_W05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Student zna metody i techniki przeprowadzania konsultacji społecznych, zarówno podstawowe jak i zaawansowane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S2A_W06, S2A_W09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Student wie jak wygląda proces planowania i przeprowadzania konsultacji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S2A_W01, S2A_W02, S2A_W07, S2A_W08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Student umie dokonać wyboru adekwatnych do problemu procesu partycypacji obywatelskich metod i technik konsultacji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S2A_U03, S2A_U04, S2A_U07,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Student potrafi dokonać krytycznej analizy procesu konsultacyjnego (case study) wraz z zaproponowaniem usprawnień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S2A_U02, S2A_U04, S2A_U07, S2A_U08, S2A_U01, S2A_U02, S2A_U03, S2A_U06, S2A_U08</w:t>
      </w:r>
    </w:p>
    <w:p>
      <w:pPr>
        <w:keepNext w:val="1"/>
        <w:spacing w:after="10"/>
      </w:pPr>
      <w:r>
        <w:rPr>
          <w:b/>
          <w:bCs/>
        </w:rPr>
        <w:t xml:space="preserve">Efekt U_03: </w:t>
      </w:r>
    </w:p>
    <w:p>
      <w:pPr/>
      <w:r>
        <w:rPr/>
        <w:t xml:space="preserve">Student zna i umie zidentyfikować wady i zalety poszczególnych metod konsultacji społecznych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S2A_U01, S2A_U02, S2A_U05, S2A_U06, S2A_U01, S2A_U02, S2A_U03, S2A_U06, S2A_U08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K_01: </w:t>
      </w:r>
    </w:p>
    <w:p>
      <w:pPr/>
      <w:r>
        <w:rPr/>
        <w:t xml:space="preserve">Student posiada świadomość znaczenia włączania obywateli w proces partycypacji oraz transparentności procesu konsultacji społecznych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S2A_K02, S2A_K05</w:t>
      </w:r>
    </w:p>
    <w:p>
      <w:pPr>
        <w:keepNext w:val="1"/>
        <w:spacing w:after="10"/>
      </w:pPr>
      <w:r>
        <w:rPr>
          <w:b/>
          <w:bCs/>
        </w:rPr>
        <w:t xml:space="preserve">Efekt K_02: </w:t>
      </w:r>
    </w:p>
    <w:p>
      <w:pPr/>
      <w:r>
        <w:rPr/>
        <w:t xml:space="preserve">Student potrafi samodzielnie poszukiwać danych do analizy wybranego procesu konsultacyjnego, ze szczególnym uwzględnieniem komunikacji na linii władza - mieszkańcy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S2A_K01, S2A_K03, S2A_K06, S2A_K07, S2A_K03, S2A_K04, S2A_K06, S2A_K07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2025-06-15T00:34:41+02:00</dcterms:created>
  <dcterms:modified xsi:type="dcterms:W3CDTF">2025-06-15T00:34:41+02:00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