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angielski; General English for Non-Beginners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Andrzej Wieczorek;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1-1B.1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tym: 32 h - ćwiczenia, 40 h - przygotowanie do zajęć w tym zapoznanie z literaturą, 4 h - przygotowanie do zaliczenia, 8 h - przygotowanie do kolokwiów, 10 h - przygotowanie pracy, 6 h - konsultacje.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ćwiczenia
0,24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Jest to nabywanie pasywnej umiejętności językowej umożliwiającej rozpoznawanie prostych tekstów z życia codziennego, jak również w minimalnym zakresie umożliwiającej prowadzenie prostych konwersacji (udzielanie odpowiedzi na postawione pytania). W semestrze II i III wprowadza się w miarę możliwości elementy fachowego języka angielskiego, a także materiały prasowe i z internetu.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Semestr I
1. Powtórzenie czasów gramatycznych. Tworzenie pytań ogólnych i szczegółowych.
2. Przedstawianie siebie i innych. Różne style życia.
3. Korzystanie ze słownika dwujęzycznego. Zwroty codziennego użytku.
4. Porównanie czasów teraźniejszych: Present Continuous i Present Simple.
5. Wyrażanie stanu posiadania: "have" / "have got". Kolokacje wyrazowe.
6. Zawody. Nawiązywanie kontaktów w obcym kraju.
7. Sposoby komunikacji międzyludzkiej. Zwroty grzecznościowe.
8. Pisanie email'a nieformalnego. Spójniki: "but/although/however/so/because".
9. Porównanie czasów przeszłych: "Past Simple" i "Past Continuous".
10. Zastosowanie przymiotników i przysłówków. Tworzenie opowiadań.
11. Wyrażenia określające czas.
12. Określniki ilościowe. Żywność i napoje. Rzeczowniki policzalne i niepoliczalne.
13. Zastosowanie przedimka określonego, nieokreślonego i zerowego.
14. Słownictwo związane z zakupami. Ogólnoświatowe sieci handlowe, lokalne bazary.
15. Pisanie pocztówki. Użycie synonimów.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Philips, J (ed.). Oxford Wordpower Dictionary. Oxford University Press. Oxford 1998
3. Linde-Usiekniewicz, J. (ed.). Wielki słownik angielsko – polski  i polsko –angielski. PWN/Oxford.Warszawa 2006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przeznaczony dla studentów, którzy kontynuują naukę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innych źródeł w języku angielskim, dokonywać ich interpretacji i wyciągać wnioski. Potrafi wyszukać odpowiednie teksty źródłowe i skorzystać z nich.
						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samodzielne tematu wypowiedzi ustnej lub pisemnej. Streszczanie dłuższych fragmentów tekstu; wyszukiwanie szczegółowych informacji w nowym tekście; logiczne dopasowywanie brakujących fragmentów tekstu.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opisywać zagadnienie, opisywać konkretny przedmiot lub proces.  Potrafi napisać krótki tekst, przedstawiając najważniejsze informacje oraz argumenty za i przeciw. Potrafi napisać streszczenie tekstu lub raport, uwzględniający wskazane zagadnienia lub najważniejsze informacje.
							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modelowych tekstów: poznawanie typowych zwrotów i struktury tekstu (wypracowanie, list, raport) na zajęciach. Tworzenie własnych form pisemnych w ramach pracy własnej w domu. Rozwiązywanie testów leksykalno-gramatycznych.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wypowiedzieć się i uczestniczyć w rozmowie na tematy ogólne, podając swoje argumenty, zgadzać się lub nie zgadzać się z rozmówcą. 
							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U21: </w:t>
      </w:r>
    </w:p>
    <w:p>
      <w:pPr/>
      <w:r>
        <w:rPr/>
        <w:t xml:space="preserve">Potrafi zrozumieć standardowe wypowiedzi w języku angielskim,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
							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ćwiczenie rozumienia tekstu ze słuchu z nagrań. Słuchanie oryginalnych tekstów anglojęzycznych. Analiza modelowych tekstów: poznawanie typowych zwrotów i struktury tekstu (wypracowanie, list, raport).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kontynuowania nauki języka angielskiego, w trakcie i po studiach, szczególnie w kierunku swojej specjalności.
							 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Ma wyobrażenie o funkcjonowaniu w środowisku anglojęzycznym. Zna przykłady z historii, geografii, kultury i techniki Wielkiej Brytanii i USA. Rozumie teksty i wypowiedzi, dotyczące spraw ogólnych i życia codziennego. Rozumie konieczność kontynuowania nauki języka angielskiego po studiach, szczególnie w kierunku swojej specjalności.
							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Przedstawianie tekstów popularnonaukowych na temat Wielkiej Brytanii i USA, jak również typowych zachowań, zwrotów, zapytań i reakcji w miejscach, tj. sklep, hotel, urząd, rozmowa telefoniczna.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2025-05-07T02:02:08+02:00</dcterms:created>
  <dcterms:modified xsi:type="dcterms:W3CDTF">2025-05-07T02:02:08+02:00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