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MOBET1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105 godz. = 4 ECTS:
obecność na wykładach  30 godz., obecność na zajęciach projektowych 30 godz., przygotowanie do zajęć projektowych 10 godz., zapoznanie się ze wskazaną literaturą 5 godz., wykonanie projektu 20 godz., przygotowanie do egzaminu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obecność na wykładach 30 godz., obecność na zajęciach projektowych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obecność na zajęciach projektowych 30 godz., przygotowanie do zajęć projektowych 10 godz., wykonanie projektu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&lt;ol&gt;&lt;li&gt;Klasyfikacja mostów betonowych wg kryteriów: materiału i ustroju konstrukcyjnego oraz podstawowej technologii wykonania (konstrukcje monolityczne, prefabrykowane i zespolone „beton-beton”). &lt;li&gt;Kształtowanie pomostów płytowych, belkowych i skrzynkowych, monolitycznych i prefabrykowanych. &lt;li&gt;Metody budowy mostów betonowych. &lt;li&gt;Metody analizy statycznej – stany montażowe i eksploatacyjny. &lt;li&gt;Beton sprężony w mostownictwie – analiza obliczeniowa konstrukcji i strefy zakotwień cięgien. &lt;li&gt;Metody sprężania – konstrukcje kablobetonowe i strunobetonowe. &lt;li&gt;Mosty belkowe, płytowe, ramownicowe i łukowe – kształtowanie i analiza. &lt;li&gt;Prefabrykacja w mostownictwie betonowym. &lt;li&gt;Konstrukcje zespolone typu „beton-beton” – kształtowanie i analiza obliczeniowa. &lt;li&gt;Łożyska i elementy wyposażenia mostów betonowych.&lt;/ol&gt; 
Ćwiczenia: Projekt budowlany mostu z betonu uzbrojonego (żelbetu) i sprężonego z elementami projektu wykonawczego.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Wymieniono podstawowe pozycje tylko pozycje w języku polskim:&lt;br&gt; 
[1] Zestaw norm projektowania.&lt;br&gt;  
[2] J. Szczygieł, Mosty z betonu uzbrojonego i sprężonego, WKŁ, Warszawa 1978.&lt;br&gt;  
[3] Z. Wasiutyński, Mosty, tom I, Arkady, Warszawa, 1967. &lt;br&gt; 
[4] W. Radomski i inni, Mosty, tom II, Arkady, Warszawa 1973.&lt;br&gt; 
[5] K. Furtak K. i B. Wrana, Mosty zintegrowane, WKL, Warszawa, 2005.&lt;br&gt; 
[6] K. Furtak i W. Wołowicki, Rusztowania mostowe, WKŁ, Warszawa 2005. &lt;br&gt; 
[7] A. Madaj i W. Wołowicki, Projektowanie mostów betonowych, WKŁ, Warszawa 2010. &lt;br&gt; 
[8] K. Furtak, Mosty betonowe. Podstawy konstruowania i obliczania, Wyd. PK, Kraków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MOBET1W1: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K2_W12_MiBP, 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T2A_W07, T2A_W03,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MOBET1U1: </w:t>
      </w:r>
    </w:p>
    <w:p>
      <w:pPr/>
      <w:r>
        <w:rPr/>
        <w:t xml:space="preserve">Potrafi zaprojektować z żelbetu most drogowy o schemacie belki wieloprzęsłowej.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K2_U12_MiBP, K2_U14_MiBP, K2_U23_MiBP,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T2A_U14, T2A_U04, T2A_U02, T2A_U15, T2A_U02, T2A_U03, T2A_U09, T2A_U10, T2A_U12, T2A_U14, T2A_U16, T2A_U17, T2A_U19,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MOBET1K1: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2026-09-27T05:29:24+02:00</dcterms:created>
  <dcterms:modified xsi:type="dcterms:W3CDTF">2026-09-27T05:29:24+02:00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