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 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/Joanna Wójkowska/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 - 20, zapoznanie się ze wskazaną literaturą  - 15, przygotowanie do egzaminu – 15, razem - 50.
Ćwiczenia: liczba godzin według planu studiów – 10, przygotowanie się do zajęć  - 10, zapoznanie się ze wskazaną literaturą  - 10, przygotowanie do zaliczenia  - 20, razem - 50. RAZEM  - 100.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RAZEM - 30h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teoretycznych i umiejętności wyznaczania sił przekrojowych wraz z ich wykresami, naprężeń, odkształceń i przemieszczeń w statycznie wyznaczalnych płaskich układach prętowych.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Zakres przedmiotu. Założenia i metody. Zasady statyki. Siła, moment, więzy. Tarcie
W2-W3 - Siły zewnętrzne i wewnętrzne w kratownicach, belkach i ramach
W4 - Charakterystyki geometryczne figur płaskich. Momenty bezwładności powierzchni płaskich
W5 - Określanie własności mechanicznych materiałów. Obliczanie wytrzymałościowe prętów prostych, rozciąganych i ściskanych. Stan naprężenia i odkształcenia
W6 - Analiza jednoosiowego i płaskiego stanu naprężenia, rozciągania i ściskania.  Energia odkształcenia sprężystego. 
W7 - Ścinanie i skręcanie. Zginanie proste. Naprężenia normalne i styczne
W8-W9 - Wytrzymałość złożona. Zginanie ukośne, ściskanie mimośrodowe, wyboczenie. Naprężenia normalne i styczne
W10 - Hipotezy wytrzymałościowe. Zmęczenie materiału. 
Ć1 - Zadania rachunkowe z zakresu statyki. Równoważenie zbieżnego  układu sił.
Ć2 -Ć3 - Sporządzanie wykresów  sił przekrojowych w  belkach
Ć4 - Ściskanie i rozciąganie osiowe – obliczanie naprężeń i odkształceń
Ć5-Ć6 - Zginanie płaskie – obliczanie naprężeń normalnych i stycznych
Ć7-Ściskanie i rozciąganie mimośrodowe – obliczanie naprężeń i wyznaczanie położenia osi obojętnej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są następujące:
1. Obecność na ćwiczeniach audytoryjnych
2. Uzyskanie minimum 15 punktów z 30 możliwych z trzech sprawdzianów przeprowadzonych na ćwiczeniach audytoryjnych. Jest to jednocześnie warunek przystąpienia do egzaminu.
3. Uzyskanie na egzaminie pisemnym do 20 punktów
4. Ostateczna ocena z przedmiotu wynika z liczby uzyskanych łącznie punktów według przeliczenia
5. W wypadku uzyskania wymaganych 25 punktów po ćwiczeniach audytoryjnych możliwe jest zwolnienie z egzaminu z oceną 3,0.
• Od 25 do 30 – ocena dostateczna
• Od 31 do 35 – ocena ponad dostateczna
• Od 36 do 40 – ocena dobra
• Od 41 do 45 – ocena ponad dobra
• Od 46 do 50 – ocena bardzo dobra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Leyko, Mechanika ogólna, tom 1 PWN, Warszawa 1997
2. P. Jastrzębski, J. Muttermilch, W. Orłowski, Wytrzymałość materiałów, tom 1 i 2, Arkady, Warszawa 1985
3. J. Leyko, J. Szmelter, Zbiór zadań z mechaniki ogólnej, PWN
4. W. Orłowski, I. Słowański, Wytrzymałość materiałów , przykłady obliczeń, PWN
5. J. Kwiatkowska, J. Niklewski, Wytrzymałość materiałów w zadaniach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Zna podstawowe pojęcia mechaniki. Ma ogólną wiedzę na temat pracy konstrukcji, jej analizy statycznej i obliczeń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W04_04: </w:t>
      </w:r>
    </w:p>
    <w:p>
      <w:pPr/>
      <w:r>
        <w:rPr/>
        <w:t xml:space="preserve">Ma szczegółową wiedzę obejmującą układy sił, ich redukcję i równoważenie. Ma szczegółową wiedzę w zakresie wyznaczania sił przekrojowych, naprężeń i odkształceń w statycznie wyznaczalnych układach prętowych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i sposoby rozwiązywania układów statycznie wyznaczalnych w zakresie równoważenia układów sił i wyznaczania reakcji więzów. Ma umiejętność wyznaczania sił przekrojowych, naprężeń i odkształceń w statycznie wyznaczalnych układach prętowych.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poszukiwać i zdobywać informacje literaturowe w zakresie metodyki rozwiązywania zadań z zakresu mechaniki i wytrzymałości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rozwiązywania zadań rachunkowych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2025-06-18T16:38:37+02:00</dcterms:created>
  <dcterms:modified xsi:type="dcterms:W3CDTF">2025-06-18T16:38:37+02:00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