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B1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Roman Gąsecki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WN1A_01_01/03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20h;
Przygotowanie się do zajęć 20h;
Zapoznanie się ze wskazaną literaturą 20h;
Przygotowanie do zaliczenia 5h;
Przygotowanie do kolokwium 10h;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- 20h;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rozumienie gramatyki; język angielski – umiejętności podstawowe (A2)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Lektorat: 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100-godzinnego lektoratu jest przypomnienie i doskonalenie struktur gramatycznych i leksykalnych, rozumienia ze słuchu i rozumienia tekstu na poziomie średniozaawansowanym. Ponadto, w kolejnych semestrach analizuje się zadania testowe na poziomie B2. Służą one stopniowemu rozwijaniu 4 umiejętności językowych (czytanie, pisanie, słuchanie i mówienie), co na zakończenie programu oznacza rozumienie tekstów popularnonaukowych i dotyczących życia codziennego, jak również uczestniczenie w konwersacji i tworzenie wypowiedzi w formie ustnej i pisemnej.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GRAMATYKA
C1: Czasy teraźniejsze: Simple i Continuous; czasowniki statyczne i dynamiczne; past habits; C2: Czasy przeszłe:  Past Simple, Past Continuous vs Present Perfect, C3: Present Perfect Continuous; C4: Articles and determiners; C5: Comparatives and superlatives; C6: Modifying adjectives and adverbs; C7: Collocations (adjectives and nouns)   czasownik + (to) verb; czasownik + V-ing; 
SŁOWNICTWO/TEMATYKA
C1: Lifestyles; C2: Customs, traditions, festivals; hospitality; C3: Setting up a business; C4: Słownictwo używane w formalnych i nieformalnych e-mailach; C5: Education; C6: Natural and cultural heritage; C7: Weather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każdego modułu zależy od spełnienia trzech kryteriów: obecności na  zajęciach, opanowania materiału dla danego modułu i nakładu pracy własnej. Szczegółowy regulamin zaliczania modułu jest dostępny na stronie internetowej Zespołu Lektorów: http://www.zl.pw.plock.pl/pl/regulamin_zaliczania_modulu.html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Mann, R. and R. Gower. 2008. First Certificate Expert New Ed (SRB). Longman. London 
2. Kenny, N. and L. Luque-Mortimer.2008.First Certificate Practice Tests Plus. Pearson Education Ltd. London
3. Linde-Usiekniewicz, J. (ed.). Wielki słownik angielsko – polski  i polsko –angielski. PWN/Oxford.Warszawa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uczony w bloku, dla studentów różnych kierunków; kontynuacja nauki języka na poziomie podstawowym.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							Potrafi korzystać ze wskazanej literatury (teksty popularnonaukowe). Potrafi przetłumaczyć treść tekstu.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Streszczanie fragmentów tekstu; odpowiedzi typu "Tak"/"Nie"; odpowiedzi szczegółowe na pytania do tekstu. Dopasowywanie brakujących fragmentów tekstu; syntetyzowanie fragmentów tekstu (dobór nagłówków); wyszukiwanie szczegółów w treści tekstu. (C1 - C7)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							Potrafi napisać streszczenie tekstu, list formalny, raport, esej; potrafi analizować treść tekstu.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Pisanie tekstów w oparciu o analizę modelowych wzorców (list, raport, esej); syntetyzowanie fragmentów tekstu (dobór nagłówków); wyszukiwanie szczegółów w treści tekstu. Rozwiązywanie testów leksykalno-gramatycznych. (C1 - C7)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U06_01: </w:t>
      </w:r>
    </w:p>
    <w:p>
      <w:pPr/>
      <w:r>
        <w:rPr/>
        <w:t xml:space="preserve">														Potrafi zrozumieć wypowiedzi w języku angielskim, na różne tematy. Potrafi konstruować wypowiedzi, potrafi zgadzać się lub nie zgadzać się z rozmówcą. Umie napisać e-mail, formalny i nieformalny, esej i raport.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Słuchanie różnorodnych wypowiedzi w nawiązaniu do omawianych zagadnień; odpowiadanie na pytania lektora; wypowiadanie się na zadany temat. Analiza modelowych tekstów: poznawanie typowych zwrotów i struktury tekstu na zajęciach. Tworzenie własnych form pisemnych. (C1 - C7)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							Potrafi konstruować dłuższe wypowiedzi w oparciu o fakty, potrafi zgadzać się lub nie zgadzać się z rozmówcą.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Odpowiadanie na pytania lektora; wypowiadanie się na zadany temat na  zajęciach: ćwiczenie krótkiej wypowiedzi (1 min) oraz umiejętności uczestniczenia w dyskusji. (C1 - C7)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2025-05-04T07:33:43+02:00</dcterms:created>
  <dcterms:modified xsi:type="dcterms:W3CDTF">2025-05-04T07:33:43+02:00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