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I: Kierunki rozwoju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Jolanta Gałązka-Friedman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FIZYK1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30 godz., praca własna 45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30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Matura ogólnokształcąca z fizyki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działów fizyki współczesnej: elementy mechaniki kwantowej, elementy teorii względności, fizyka jądrowa, fizyka wysokich energii, ewolucja Wszechświata.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Promieniowanie ciała doskonale czarnego, równanie Schroedingera, model atomu, Transformacja Lorentza. Elenty ogólnej teorii względności. Promieniotwórczość naturalne, absorpcja promieniowania gamma, model standardowy, ewolucja Wszechświata, ciemna materia, ciemna energia, Oscylacje neutrin. energia,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w formie testu oraz egzamin ustny.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Fizyka współczesna – Paul A. Tipler i Ralph A. Llewellyn. Wydawnictwo Naukowe PWN Warszawa 2011
2. Fizyka – Jay Orear. Wydawnictwa Naukowo-Techniczne, Warszawa 1993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FIZYK1W1: </w:t>
      </w:r>
    </w:p>
    <w:p>
      <w:pPr/>
      <w:r>
        <w:rPr/>
        <w:t xml:space="preserve">							Zna podstawowe zasady fizyki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FIZYK1W2: </w:t>
      </w:r>
    </w:p>
    <w:p>
      <w:pPr/>
      <w:r>
        <w:rPr/>
        <w:t xml:space="preserve">							Zna podstawowe prawa  mechaniki z nich wyprowadzane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FIZYK1U1: </w:t>
      </w:r>
    </w:p>
    <w:p>
      <w:pPr/>
      <w:r>
        <w:rPr/>
        <w:t xml:space="preserve">							Umiejętność opisu obserwowanych zjawisk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2025-05-11T03:46:36+02:00</dcterms:created>
  <dcterms:modified xsi:type="dcterms:W3CDTF">2025-05-11T03:46:36+02:00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