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doktora, doktora habilitowanego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1060-GI000-ISP-7001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400 godzin: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godzin, w tym: konsultacje konspektu, celu i zakresu pracy, metody wykonania zadania inżynierskiego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13,5 pkt. ECTS (340 godzin,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5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GI.ISP-7001_W1: </w:t>
      </w:r>
    </w:p>
    <w:p>
      <w:pPr/>
      <w:r>
        <w:rPr/>
        <w:t xml:space="preserve">zna i rozumie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T1P_W10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GI.ISP-7001_U1: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keepNext w:val="1"/>
        <w:spacing w:after="10"/>
      </w:pPr>
      <w:r>
        <w:rPr>
          <w:b/>
          <w:bCs/>
        </w:rPr>
        <w:t xml:space="preserve">Efekt GI.ISP-7001_U2: </w:t>
      </w:r>
    </w:p>
    <w:p>
      <w:pPr/>
      <w:r>
        <w:rPr/>
        <w:t xml:space="preserve">potrafi przygotować i przedstawić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T1P_U12, T1P_U02, T1P_U03, T1P_U19, T1P_U03, T1P_U04</w:t>
      </w:r>
    </w:p>
    <w:p>
      <w:pPr>
        <w:keepNext w:val="1"/>
        <w:spacing w:after="10"/>
      </w:pPr>
      <w:r>
        <w:rPr>
          <w:b/>
          <w:bCs/>
        </w:rPr>
        <w:t xml:space="preserve">Efekt GI.ISP-7001_U3: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T1P_U05</w:t>
      </w:r>
    </w:p>
    <w:p>
      <w:pPr>
        <w:keepNext w:val="1"/>
        <w:spacing w:after="10"/>
      </w:pPr>
      <w:r>
        <w:rPr>
          <w:b/>
          <w:bCs/>
        </w:rPr>
        <w:t xml:space="preserve">Efekt GI.ISP-7001_U4: </w:t>
      </w:r>
    </w:p>
    <w:p>
      <w:pPr/>
      <w:r>
        <w:rPr/>
        <w:t xml:space="preserve">Potrafi korzystać z oprogramowania geodezyjnego i zasobów ośrodków dokumentacji geodezyjnej i kartograficznej (w pracach eksperymentalnych)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T1P_U13, T1P_U14, T1P_U15, T1P_U17, T1P_U07, T1P_U10, T1P_U12, T1P_U14,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GI.ISP-7001_K1: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</w:t>
      </w:r>
    </w:p>
    <w:p>
      <w:pPr>
        <w:keepNext w:val="1"/>
        <w:spacing w:after="10"/>
      </w:pPr>
      <w:r>
        <w:rPr>
          <w:b/>
          <w:bCs/>
        </w:rPr>
        <w:t xml:space="preserve">Efekt GI.ISP-7001_K2: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T1P_K02, T1P_K03, T1P_K04</w:t>
      </w:r>
    </w:p>
    <w:p>
      <w:pPr>
        <w:keepNext w:val="1"/>
        <w:spacing w:after="10"/>
      </w:pPr>
      <w:r>
        <w:rPr>
          <w:b/>
          <w:bCs/>
        </w:rPr>
        <w:t xml:space="preserve">Efekt GI.ISP-7001_K3: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T1P_K07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GK.SIK720_K01: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GK.SIK720_K02: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GK.SIK720_K03: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2026-10-01T12:25:38+02:00</dcterms:created>
  <dcterms:modified xsi:type="dcterms:W3CDTF">2026-10-01T12:25:38+02:00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