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inż. Wiktor Hibner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godz., Zajęcia laboratoryjne 15 godz., Przygotowanie do zajęć laboratoryjnych 5 godz., Zapoznanie się z literaturą 8 godz., Napisanie programu, uruchomienie, weryfikacja 5 godz., Przygotowanie do egzaminu,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Cel przedmiotu to dostarczenie studentom niezbędnego zasobu wiedzy dotyczącej rodzajów paliw, chemii procesów spalania, oraz emisji gazów i zanieczyszczeń będących wynikiem spalania.
Obiegi termodynamiczne silników, chłodziarek i sprężarek cieplnych, II zasada termodynamiki, czynniki chłodnicze i ich wpływ na środowisko
Dostarczenie studentom niezbędnego zasobu wiedzy dotyczącej chemii litosfery, hydrosfery i atmosfery, obejmującej skład chemiczny ww komponentów środowiska, czynniki kształtujące ten skład, przemiany substancji chemicznych, skażenia antropogeniczne środowiska – źródła zanieczyszczeń, ich stężenia w poszczególnych elementach środowiska, przemiany i mobilność w środowisku, sposoby opisu jakości poszczególnych elementów środowiska</w:t>
      </w:r>
    </w:p>
    <w:p>
      <w:pPr>
        <w:keepNext w:val="1"/>
        <w:spacing w:after="10"/>
      </w:pPr>
      <w:r>
        <w:rPr>
          <w:b/>
          <w:bCs/>
        </w:rPr>
        <w:t xml:space="preserve">Treści kształcenia: </w:t>
      </w:r>
    </w:p>
    <w:p>
      <w:pPr>
        <w:spacing w:before="20" w:after="190"/>
      </w:pPr>
      <w:r>
        <w:rPr/>
        <w:t xml:space="preserve">  Spalanie paliw gazowych, określenie strat ciepła w procesie spalania, bilans ciepła urządzenia grzewczego, określanie emisji zanieczyszczeń.
Określanie ciepła spalania i wartości opałowej paliw gazowych.
Bilans ciepła sprężarki cieplnej z uwzględnieniem obciążenia i temperatury źródła dolnego.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Kordylewski Wł. praca zbiorowa: spalanie i paliwa. Oficyna Wydawnicza Politechniki Wrocławskiej. Wrocław 2008r.
Kowalewicz A. Podstawy procesów spalania WNT, Warszawa 2006.
Wójcicki S. Spalanie WNT Warszawa 1969
Chomiak J. Podstawowe problemy spalania PWN, Warszawa wa 1977
Jarosiński J. Techniki czystego spalania, WNT Warszawa 1996,
Petela R. Paliwa i ich spalanie Wyd. Politechnika Śląska, Gliwice 1972
Hibner W., Rosiński M., Laboratorium Miernictwa Cieplnego, Oficyna Wydawnicza Politechniki Warszawskiej Warszawa 1980
Rubik M. Pompy ciepła, Ośrodek Informacji Technika Instalacyjna w Budownictwie Warszawa 1999,
Wilk R.K. Laboratorium Techniki Spalania, Wydawnictwo Politechniki Śląskiej, Gliwice 2001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techniki spalania biopaliw powstających zanieczyszczeń powietrza dla różnych paliw.
Posiada wiedzę o zaawansowanych metodach spalania paliw, usuwaniu zanieczyszczeń i kontroli warunków spalania.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Absolwent potrafi opisać procesy spalania i określić ilości zanieczyszczeń. 
Absolwent potrafi wykonać bilans ciepła kotła i określić wielkość zanieczyszczeń.
Potrafi określać zanieczyszczenia spalin i technikę oczyszczania.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uzupełniać wiedzę i najnowsze doniesienia literatury fachowej.
Rozumie konieczność przekazywania wiedzy i uświadamiania zagrożeń w ochronie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2026-07-29T02:01:13+02:00</dcterms:created>
  <dcterms:modified xsi:type="dcterms:W3CDTF">2026-07-29T02:01:13+02:00</dcterms:modified>
</cp:coreProperties>
</file>

<file path=docProps/custom.xml><?xml version="1.0" encoding="utf-8"?>
<Properties xmlns="http://schemas.openxmlformats.org/officeDocument/2006/custom-properties" xmlns:vt="http://schemas.openxmlformats.org/officeDocument/2006/docPropsVTypes"/>
</file>