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papiernicze i przetwórcze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Zuzanna Żołek-Tryznowska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Maszyny papiernicze i poligraficzne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IP-IDP-MAPP1-2-09Z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57. Obejmuje:
1) Zajęcia kontaktowe z nauczycielem:
•	obecność na wykładach – 30 godz.,
•	konsultacje – 2 godz.
 Razem 32 godz.
2) Zajęcia bez kontaktu z nauczycielem (Praca własna studenta):
•	zapoznanie się ze wskazaną literaturą – 10 godz.
•	przygotowanie do kolokwium i obecność na kolokwium – 15 godz.
Razem 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[IP-IDP-TEPA1-3-10Z] Technologia papieru 1
[IP-IDP-APROP-4-10Z] Automatyzacja procesów papierniczych i poligraficznych
[IP-IDP-TEPA2-5-10Z] Technologia papieru 2 
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zasadami działania, budową, funkcjonowaniem podstawowych urządzeń układu technologicznego wytwarzania papieru.  Opanowanie powyższego materiału umożliwi studentom lepsze poznanie procesu wytwarzania papieru oraz ich przygotowanie do projektowania układów technologicznych tego procesu.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W30 (zaliczenie)
5h – urządzenia do rozczyniania i rozwłókniania papierniczych mas włóknistych, 
4h – urządzenia i układy mielenia,
5h – urządzenia do sortowania i oczyszczania masy papierniczej,
4h – sekcja sitowa maszyny papierniczej,
4h – sekcja prasowa maszyny papierniczej,
4h – sekcja susząca maszyny papierniczej,
 4h – urządzenia do wykańczania wstęgi papierniczej.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Przybysz K.: Technologia papieru WSziP, Warszawa 1997.
2.	Przybysz P.: Zarys procesu wytwarzania papieru, Łódź 2011.
3.	Drzewińska E., Rogaczewski Z..: Technologia celulozy i papieru - powierzchniowe uszlachetnianie papieru, WSziP,  	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MAPP1_W1: </w:t>
      </w:r>
    </w:p>
    <w:p>
      <w:pPr/>
      <w:r>
        <w:rPr/>
        <w:t xml:space="preserve">Wiedza z zakresu budowy maszyn papierniczych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MAPP1_U1: </w:t>
      </w:r>
    </w:p>
    <w:p>
      <w:pPr/>
      <w:r>
        <w:rPr/>
        <w:t xml:space="preserve">Umiejętność analizy układów technologicznych procesu wytwarzania papieru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2025-06-16T18:42:12+02:00</dcterms:created>
  <dcterms:modified xsi:type="dcterms:W3CDTF">2025-06-16T18:42:12+02:00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