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h
Udział w ćwiczeniach 30 h
Praca własna: 
przygotowanie do zajęć 45 h
czytanie wskazanej literatury 25 h
przygotowanie do kolokwium 15 h
przygotowanie do sprawdzianów z ćwiczeń 2xpo 10 h  - 20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podstawami prawnymi i zasadami samorządności terytorialnej, a także z problematyką ustroju samorządu terytorialnego, zdaniami jednostek samorządowych oraz zasadami powoływania, odwoływania, podziałem zadań i kompetencji organów samorządowych.
Wykłady: Przedmiotem wykładów jest omówienie najważniejszych zagadnień teoretycznych obejmujących pojęcia dotyczące samorządu terytorialnego,  jego strukturę i funkcjonowanie. 
Ćwiczenia: Ćwiczenia mają na celu naukę samodzielnej pracy z materiałem normatywnym i stosowania przepisów prawnych w praktyce (kazusy)  oraz utrwalenie i poszerzenie zdobytych podczas wykładów wiadomości.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PRAWNE FUNKCJONOWANIA SAMORZĄDU TERYTORIALNEGO I ZASADY SAMORZĄDNOŚCI TERYTORIALNEJ. Konstytucja Rzeczypospolitej Polskiej z 2 kwietnia 1997 r. Europejska Karta Samorządu Lokalnego i inne umowy. Prawo Unii Europejskiej. Ustawy ustrojowe. Inne ustawy. Zasada pomocniczości. Zasada samodzielności. Zasada decentralizacji. Europejskie modele samorządu terytorialnego.
2. JEDNOSTKI SAMORZĄDU TERYTORIALNEGO. Podział terytorialny  państwa. Jednostki podziału zasadniczego. Tworzenie i tryb zmiany  podziału zasadniczego. Jednostki podziału pomocniczego. Tworzenie podziału pomocniczego. Podziały specjalne.
 3. DEMOKRACJA BEZPOŚREDNIA W SAMORZĄDZIE TERYTORIALNYM. Ustawa o referendum lokalnym. Przedmiot referendum. Procedura przeprowadzania referendum. Wybory wójta, burmistrza i prezydenta miasta – ustawa Kodeks Wyborczy.
 4. SAMORZĄD GMINNY (USTAWA O SAMORZĄDZIE GMINNYM). Przepisy ogólne. Zadania gminy: własne, zlecone i powierzone. Organy gminy, ich powoływanie, odwoływanie, zadania i kompetencje. Status radnego. Akty prawa miejscowego.
 5.SAMORZĄD POWIATU (USTAWA O SAMORZĄDZIE POWAITOWYM). Przepisy ogólne. Zadania powiatu: własne, zlecone i powierzone. Organy powiatu, ich powoływanie, odwoływanie, zadania i kompetencje. Pozycja ustrojowa starosty. Akty prawa miejscowego.
6. SAMORZĄD WOJEWÓDZTWA (USTAWA O SAMORZĄDZIE WOJEWÓDZTWA). Przepisy ogólne. Zadania samorządu województwa: strategia i polityka rozwoju województwa, priorytety współpracy zagranicznej. Organy samorządu województwa, ich powoływanie, odwoływanie, zadania i kompetencje. Akty prawa miejscowego.
 7. NADZÓR NAD SAMORZĄDEM TERYTORIALNYM. Pojęcie i kryteria nadzoru. Organy nadzorcze i ich uprawnienia. Postępowanie w sprawach nadzorczych.
Ćwiczenia (tematy oraz zagadnienia)
1. PODSTAWY PRAWNE FUNKCJONOWANIA SAMORZĄDU TERYTORIALNEGO – wprowadzenie i zapoznanie studentów z materiałem normatywnym.
2. CECHY SAMORZĄDU TERYTORIALNEGO. Jednolitość rozwiązań. Trójstopniowość. Niepołączalność mandatów. Decentralizacja. Samodzielność. Ochrona prawna - wprowadzenie i dyskusja.
3. JEDNOSTKI SAMORZĄDU TERYTORIALNEGO – praca z materiałem normatywnym dotyczącym tworzenia i zmiany podziałów terytorialnych państwa.
USTAWA O REFERENDUM LOKALNYM I WYBRANE ZAGADNIENIA Z KODEKSU WYBORCZEGO JAKO PRZYKŁAD REALIZACJI DEMOKRACJI BEZPOŚREDNIEJ W JEDNOSTKACH SAMORZĄDU TERYTORIALNEGO – praca z materiałem normatywnym.
4. SAMORZĄD GMINNY - praca z ustawą, przykłady statutów jednostek samorządu terytorialnego, przykłady aktów prawa miejscowego.
5. ORGANIZACJA, FUNKCJONOWANIE I PRZYKŁADY JEDNOSTEK POMOCNICZYCH GMINY –praca z materiałem normatywnym,  praca na przykładach statutów jednostek pomocniczych.
6. ZADANIA GMINY ZE SZCZEGÓLNYM UWZGLĘDNIENIEM ZASAD FINANSOWANIA DZIAŁALNOŚCI GMIN - praca z materiałem normatywnym,  rozwiązywanie kazusów
7. SAMORZĄD POWIATU -  praca z ustawą, przykłady statutów jednostek samorządu terytorialnego, przykłady aktów prawa miejscowego.
8. SAMORZĄD WOJEWÓDZTWA – praca z ustawą, przykłady statutów jednostek samorządu terytorialnego, przykłady aktów prawa miejscowego .
9. Sprawdzian pisemny
10. NADZÓR NAD JEDNOSTKAMI SAMORZĄDU TERYTORIALNEGO - rozwiązywanie kazusów, praca z orzeczeniami WSA i NSA.
11. WSPÓŁDZIAŁANIE JEDNOSTEK SAMORZĄDU TERYTORIALNEGO. Konstytucyjne prawo zrzeszania się. Formy zrzeszania się jednostek samorządu terytorialnego: związki gmin i powiatów, stowarzyszenia jednostek samorządu terytorialnego, porozumienia międzygminne – praca z materiałem normatywnym i omawianie podstaw prawnych i przykładów zrzeszeń .
12. PRACOWNICY SAMORZĄDOWI. Status pracowników samorządowych. Postawy zatrudnienia pracowników samorządowych. Obowiązki i uprawnienia pracowników samorządowych – praca z ustawą o pracownikach samorządowych.
Powtórzenie najważniejszych zagadnień, rozwiązywanie kazusów, dyskusja.
13. Sprawdzian  pisemny.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kolokwium zaliczającego wykład, aktywność podczas ćwiczeń (uczestnictwo w dyskusjach,  rozwiązywanie problemów i kazusów podczas zajęć) oraz uzyskanie pozytywnej oceny ze sprawdzianu pisemnego. Wykład kończy się kolokwium podsumowującym w formie testu wielokrotnego wyboru, który obejmuje wiedzę z wykładów oraz zalecanej literatury.  Ćwiczenia kończy sprawdzian pisemny w formie odpowiedzi na pytania otwarte, w tym rozwiązanie kazusu, sprawdzający praktyczne umiejętności studentów w zakresie pracy z materiałem normatywnym. W przypadku nieobecności studiujący zobowiązani są do rozliczenia się z treści merytorycznych w godzinach konsultacji. Na ocenę końcowa składa się 40% ocena ćwiczeń i 60% wynik kolokwium zaliczającego wykład.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H. Izdebski, Samorząd terytorialny. Podstawy ustroju i działalności, Wydawnictwo LexisNexis, Warszawa 2014
M. Wierzbowski (red.), Prawo administracyjne, Wydawnictwo LexisNexis, Warszawa 2015
Literatura uzupełniająca:
B. Dolnicki, Samorząd terytorialny, Warszawa 2016
D. Lasocka, Samorządy w Unii Europejskiej, Warszawa 2005
Z. Leoński, Samorząd terytorialny w RP, Warszawa 2006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podstawową wiedzę ogólną o podstawach prawnych i zasadach funkcjonowania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wiedzę w zakresie funkcjonowania społeczności lokalnych i regionalnych.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Rozumie mechanizmy społeczne odnoszące się do funkcjonowania administracji samorządowej, rozwoju lokalnego i regionalnego.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Zna metody i narzędzia stosowane w badaniach z zakresu nauki  o ustroju samorządu terytorialnego społecznych i wie, do jakich celów służą.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praktycznie stosować wiedzę do rozwiązywania prostych problemów prawnych z zakresu funkcjonowania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Umie myśleć krytycznie.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Umie znajdować  źródła danych, korzystać z nich oraz interpretować pozyskane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Rozwiązywanie problemów i kazusów 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Umie postrzegać problemy prawne i społeczne w zakresie funkcjonowania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Umie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Wykazuje zdolność do aktywnego uczestnictwa w życiu społecznym i politycznym w wymiarze lokalnym i regionalnym.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S1A_K05</w:t>
      </w:r>
    </w:p>
    <w:p>
      <w:pPr>
        <w:keepNext w:val="1"/>
        <w:spacing w:after="10"/>
      </w:pPr>
      <w:r>
        <w:rPr>
          <w:b/>
          <w:bCs/>
        </w:rPr>
        <w:t xml:space="preserve">Efekt K_K05: </w:t>
      </w:r>
    </w:p>
    <w:p>
      <w:pPr/>
      <w:r>
        <w:rPr/>
        <w:t xml:space="preserve">Wykazuje zdolność do formułowania opinii w ważnych sprawach z zakresu funkcjonowania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2025-07-05T19:37:50+02:00</dcterms:created>
  <dcterms:modified xsi:type="dcterms:W3CDTF">2025-07-05T19:37:50+02:00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