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budowlanymi</w:t>
      </w:r>
    </w:p>
    <w:p>
      <w:pPr>
        <w:keepNext w:val="1"/>
        <w:spacing w:after="10"/>
      </w:pPr>
      <w:r>
        <w:rPr>
          <w:b/>
          <w:bCs/>
        </w:rPr>
        <w:t xml:space="preserve">Koordynator przedmiotu: </w:t>
      </w:r>
    </w:p>
    <w:p>
      <w:pPr>
        <w:spacing w:before="20" w:after="190"/>
      </w:pPr>
      <w:r>
        <w:rPr/>
        <w:t xml:space="preserve"> dr hab. inż. / Roman Marcinkowski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BN2A_14</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20h; Projekt 10h; 
Zapoznanie się ze wskazaną literaturą 1h;
Przygotowanie do kolokwium 4h;
Opracowanie projektu 15h;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Projekty - 10h;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Opracowanie projektu 15h;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Ze studiów I. stopnia: Organizacja produkcji budowlanej, Ekonomika budownictwa i kosztorysowanie
</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nabycie przez studentów umiejętności przeprowadzania analizy wariantowej różnych rozwiązań technologiczno-organizacyjnych z wykorzystaniem metod badań operacyjnych oraz zarządzania przedsięwzięciami budowlanymi z wykorzystaniem programów komputerowych do planowania i kontroli realizacji przedsięwzięć. 
</w:t>
      </w:r>
    </w:p>
    <w:p>
      <w:pPr>
        <w:keepNext w:val="1"/>
        <w:spacing w:after="10"/>
      </w:pPr>
      <w:r>
        <w:rPr>
          <w:b/>
          <w:bCs/>
        </w:rPr>
        <w:t xml:space="preserve">Treści kształcenia: </w:t>
      </w:r>
    </w:p>
    <w:p>
      <w:pPr>
        <w:spacing w:before="20" w:after="190"/>
      </w:pPr>
      <w:r>
        <w:rPr/>
        <w:t xml:space="preserve">W1. Optymalizacja rozwiązań technologicznych i organizacyjnych - modele sytuacji decyzyjnych.
W2. Metody podejmowania decyzji: programowanie liniowe, zagadnienie transportowe programowania liniowego. 
W3. Zastosowanie metod badań operacyjnych do rozwiązywania problemów organizacyjnych budownictwa: zagadnienie rozdziału mas ziemnych, zagadnienie przydziału zasobów do zadań, zagadnienie wyboru, zagadnienie mieszanek, zadanie lokalizacji centralnej wytwórni. 
W4. Normowanie nakładów rzeczowych w budownictwie: struktura baz danych, istota normowania procesów budowlanych, wykorzystanie norm nakładów rzeczowych do planowania robót.
W5. Optymalizacja harmonogramów budowlanych: istota optymalizacji harmonogramów, kryteria optymalizacji, metody rozdziału i bilansowania zasobów (potrzeb z dostępnością) w harmonogramach.
W6. Niezawodność ciągów produkcyjnych. Analiza ryzyka czasu i kosztów w planowaniu przedsięwzięć budowlanych.
W7. Komputerowe systemy wspomagające zarządzanie w budownictwie Zarządzanie operacyjne w budownictwie.
P1 - Optymalizacja rozwiązań technologiczno-organizacyjnych - rozwiązanie problemu decyzyjnego przy wykorzystaniu programu EXCEL z dodatkiem SOLVER
P2 - Optymalizacja zatrudnienia ludzi i maszyn w planie przedsięwzięcia budowlanego - dla określonej struktury podziału pracy przedsięwzięcia budowlanego ustalenie harmonogramu optymalizującego wykorzystanie zasobów czynnych wykonawcy budowlanego (analizy wykonywane w programie MS Project).
</w:t>
      </w:r>
    </w:p>
    <w:p>
      <w:pPr>
        <w:keepNext w:val="1"/>
        <w:spacing w:after="10"/>
      </w:pPr>
      <w:r>
        <w:rPr>
          <w:b/>
          <w:bCs/>
        </w:rPr>
        <w:t xml:space="preserve">Metody oceny: </w:t>
      </w:r>
    </w:p>
    <w:p>
      <w:pPr>
        <w:spacing w:before="20" w:after="190"/>
      </w:pPr>
      <w:r>
        <w:rPr/>
        <w:t xml:space="preserve">Zaliczenie wykładów – pozytywne oceny z dwóch kolokwiów
Zaliczenie projektu – pozytywne oceny obu opracowań projektowych
Zaliczenie przedmiotu – średnia ocen zaliczenia wykładów 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M. K., Metodologia projektowania realizacji budowy, PWN, Warszawa, 1999.
2. Jaworski M.K., Podstawy organizacji budowy, Wydawnictwo Naukowe PWN, Warszawa 2004.
3. Szwabowski J., Deszcz J., Metody Wielokryterialnej analizy porównawczej. Podstawy teoretyczne i przykłady zastosowań w budownictwie, WPŚ, Gliwice 2001.
4. Maj T., Organizacja budowy, WSiP, Warszawa 2007.
5. Zieliński B., Microsoft Project 2007 w praktyce, PROED, Warszawa 2010.
6. Praca zbiorowa pod red. Połońskiego M., Kierowanie budowlanym procesem inwestycyjnym, Wydawnictwo SGGW, Warszawa 2009.
7. Kowalczyk Z., Zabielski J., Kosztorysowanie i normowanie w budownictwie, WSIP, Warszawa 2005.
8.  Ignasiak E., Optymalizacja procesów inwestycyjnych, PWE, Warszawa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W11_01: </w:t>
      </w:r>
    </w:p>
    <w:p>
      <w:pPr/>
      <w:r>
        <w:rPr/>
        <w:t xml:space="preserve">Potrafi modelować strukturę podziału pracy w harmonogramowaniu przedsięwzięć budowlanych.</w:t>
      </w:r>
    </w:p>
    <w:p>
      <w:pPr>
        <w:spacing w:before="60"/>
      </w:pPr>
      <w:r>
        <w:rPr/>
        <w:t xml:space="preserve">Weryfikacja: </w:t>
      </w:r>
    </w:p>
    <w:p>
      <w:pPr>
        <w:spacing w:before="20" w:after="190"/>
      </w:pPr>
      <w:r>
        <w:rPr/>
        <w:t xml:space="preserve">Projekt (P2)</w:t>
      </w:r>
    </w:p>
    <w:p>
      <w:pPr>
        <w:spacing w:before="20" w:after="190"/>
      </w:pPr>
      <w:r>
        <w:rPr>
          <w:b/>
          <w:bCs/>
        </w:rPr>
        <w:t xml:space="preserve">Powiązane efekty kierunkowe: </w:t>
      </w:r>
      <w:r>
        <w:rPr/>
        <w:t xml:space="preserve">B2A_W11_01</w:t>
      </w:r>
    </w:p>
    <w:p>
      <w:pPr>
        <w:spacing w:before="20" w:after="190"/>
      </w:pPr>
      <w:r>
        <w:rPr>
          <w:b/>
          <w:bCs/>
        </w:rPr>
        <w:t xml:space="preserve">Powiązane efekty obszarowe: </w:t>
      </w:r>
      <w:r>
        <w:rPr/>
        <w:t xml:space="preserve">T2A_W11</w:t>
      </w:r>
    </w:p>
    <w:p>
      <w:pPr>
        <w:keepNext w:val="1"/>
        <w:spacing w:after="10"/>
      </w:pPr>
      <w:r>
        <w:rPr>
          <w:b/>
          <w:bCs/>
        </w:rPr>
        <w:t xml:space="preserve">Efekt W09_01: </w:t>
      </w:r>
    </w:p>
    <w:p>
      <w:pPr/>
      <w:r>
        <w:rPr/>
        <w:t xml:space="preserve">Ma podstawową wiedzę dotyczącą zarządzania, w tym zarządzania jakością i prowadzenia działalności gospodarczej w budownictwie.</w:t>
      </w:r>
    </w:p>
    <w:p>
      <w:pPr>
        <w:spacing w:before="60"/>
      </w:pPr>
      <w:r>
        <w:rPr/>
        <w:t xml:space="preserve">Weryfikacja: </w:t>
      </w:r>
    </w:p>
    <w:p>
      <w:pPr>
        <w:spacing w:before="20" w:after="190"/>
      </w:pPr>
      <w:r>
        <w:rPr/>
        <w:t xml:space="preserve">Projekt (P2)</w:t>
      </w:r>
    </w:p>
    <w:p>
      <w:pPr>
        <w:spacing w:before="20" w:after="190"/>
      </w:pPr>
      <w:r>
        <w:rPr>
          <w:b/>
          <w:bCs/>
        </w:rPr>
        <w:t xml:space="preserve">Powiązane efekty kierunkowe: </w:t>
      </w:r>
      <w:r>
        <w:rPr/>
        <w:t xml:space="preserve">B2A_W09_01</w:t>
      </w:r>
    </w:p>
    <w:p>
      <w:pPr>
        <w:spacing w:before="20" w:after="190"/>
      </w:pPr>
      <w:r>
        <w:rPr>
          <w:b/>
          <w:bCs/>
        </w:rPr>
        <w:t xml:space="preserve">Powiązane efekty obszarowe: </w:t>
      </w:r>
      <w:r>
        <w:rPr/>
        <w:t xml:space="preserve">T2A_W09</w:t>
      </w:r>
    </w:p>
    <w:p>
      <w:pPr>
        <w:pStyle w:val="Heading3"/>
      </w:pPr>
      <w:bookmarkStart w:id="3" w:name="_Toc3"/>
      <w:r>
        <w:t>Profil ogólnoakademicki - umiejętności</w:t>
      </w:r>
      <w:bookmarkEnd w:id="3"/>
    </w:p>
    <w:p>
      <w:pPr>
        <w:keepNext w:val="1"/>
        <w:spacing w:after="10"/>
      </w:pPr>
      <w:r>
        <w:rPr>
          <w:b/>
          <w:bCs/>
        </w:rPr>
        <w:t xml:space="preserve">Efekt U05_01: </w:t>
      </w:r>
    </w:p>
    <w:p>
      <w:pPr/>
      <w:r>
        <w:rPr/>
        <w:t xml:space="preserve">Potrafi posługiwać się programami do rozwiązywania zadań optymalizacji. Potrafi posługiwać się programem do planowania i kontroli realizacji przedsięwzięć.</w:t>
      </w:r>
    </w:p>
    <w:p>
      <w:pPr>
        <w:spacing w:before="60"/>
      </w:pPr>
      <w:r>
        <w:rPr/>
        <w:t xml:space="preserve">Weryfikacja: </w:t>
      </w:r>
    </w:p>
    <w:p>
      <w:pPr>
        <w:spacing w:before="20" w:after="190"/>
      </w:pPr>
      <w:r>
        <w:rPr/>
        <w:t xml:space="preserve">Projekt (P1, P2)</w:t>
      </w:r>
    </w:p>
    <w:p>
      <w:pPr>
        <w:spacing w:before="20" w:after="190"/>
      </w:pPr>
      <w:r>
        <w:rPr>
          <w:b/>
          <w:bCs/>
        </w:rPr>
        <w:t xml:space="preserve">Powiązane efekty kierunkowe: </w:t>
      </w:r>
      <w:r>
        <w:rPr/>
        <w:t xml:space="preserve">B2A_U05_01</w:t>
      </w:r>
    </w:p>
    <w:p>
      <w:pPr>
        <w:spacing w:before="20" w:after="190"/>
      </w:pPr>
      <w:r>
        <w:rPr>
          <w:b/>
          <w:bCs/>
        </w:rPr>
        <w:t xml:space="preserve">Powiązane efekty obszarowe: </w:t>
      </w:r>
      <w:r>
        <w:rPr/>
        <w:t xml:space="preserve">T2A_U05</w:t>
      </w:r>
    </w:p>
    <w:p>
      <w:pPr>
        <w:keepNext w:val="1"/>
        <w:spacing w:after="10"/>
      </w:pPr>
      <w:r>
        <w:rPr>
          <w:b/>
          <w:bCs/>
        </w:rPr>
        <w:t xml:space="preserve">Efekt U08_02: </w:t>
      </w:r>
    </w:p>
    <w:p>
      <w:pPr/>
      <w:r>
        <w:rPr/>
        <w:t xml:space="preserve">Potrafi przygotować  harmonogram realizacji przedsięwzięcia budowlanego z analizą potrzeb zasobowych w programie MS Project</w:t>
      </w:r>
    </w:p>
    <w:p>
      <w:pPr>
        <w:spacing w:before="60"/>
      </w:pPr>
      <w:r>
        <w:rPr/>
        <w:t xml:space="preserve">Weryfikacja: </w:t>
      </w:r>
    </w:p>
    <w:p>
      <w:pPr>
        <w:spacing w:before="20" w:after="190"/>
      </w:pPr>
      <w:r>
        <w:rPr/>
        <w:t xml:space="preserve">Projekt (P2)</w:t>
      </w:r>
    </w:p>
    <w:p>
      <w:pPr>
        <w:spacing w:before="20" w:after="190"/>
      </w:pPr>
      <w:r>
        <w:rPr>
          <w:b/>
          <w:bCs/>
        </w:rPr>
        <w:t xml:space="preserve">Powiązane efekty kierunkowe: </w:t>
      </w:r>
      <w:r>
        <w:rPr/>
        <w:t xml:space="preserve">B2A_U08_02</w:t>
      </w:r>
    </w:p>
    <w:p>
      <w:pPr>
        <w:spacing w:before="20" w:after="190"/>
      </w:pPr>
      <w:r>
        <w:rPr>
          <w:b/>
          <w:bCs/>
        </w:rPr>
        <w:t xml:space="preserve">Powiązane efekty obszarowe: </w:t>
      </w:r>
      <w:r>
        <w:rPr/>
        <w:t xml:space="preserve">T2A_U08</w:t>
      </w:r>
    </w:p>
    <w:p>
      <w:pPr>
        <w:keepNext w:val="1"/>
        <w:spacing w:after="10"/>
      </w:pPr>
      <w:r>
        <w:rPr>
          <w:b/>
          <w:bCs/>
        </w:rPr>
        <w:t xml:space="preserve">Efekt U09_02: </w:t>
      </w:r>
    </w:p>
    <w:p>
      <w:pPr/>
      <w:r>
        <w:rPr/>
        <w:t xml:space="preserve">Potrafi symulować przebieg realizacji przedsięwzięcia z wykorzystaniem programu komputerowego do planowania przedsięwzięć z analizą ryzyka.</w:t>
      </w:r>
    </w:p>
    <w:p>
      <w:pPr>
        <w:spacing w:before="60"/>
      </w:pPr>
      <w:r>
        <w:rPr/>
        <w:t xml:space="preserve">Weryfikacja: </w:t>
      </w:r>
    </w:p>
    <w:p>
      <w:pPr>
        <w:spacing w:before="20" w:after="190"/>
      </w:pPr>
      <w:r>
        <w:rPr/>
        <w:t xml:space="preserve">Projekt (P2), Kolokwium nr 2 (W6)</w:t>
      </w:r>
    </w:p>
    <w:p>
      <w:pPr>
        <w:spacing w:before="20" w:after="190"/>
      </w:pPr>
      <w:r>
        <w:rPr>
          <w:b/>
          <w:bCs/>
        </w:rPr>
        <w:t xml:space="preserve">Powiązane efekty kierunkowe: </w:t>
      </w:r>
      <w:r>
        <w:rPr/>
        <w:t xml:space="preserve">B2A_U09_02</w:t>
      </w:r>
    </w:p>
    <w:p>
      <w:pPr>
        <w:spacing w:before="20" w:after="190"/>
      </w:pPr>
      <w:r>
        <w:rPr>
          <w:b/>
          <w:bCs/>
        </w:rPr>
        <w:t xml:space="preserve">Powiązane efekty obszarowe: </w:t>
      </w:r>
      <w:r>
        <w:rPr/>
        <w:t xml:space="preserve">T2A_U09</w:t>
      </w:r>
    </w:p>
    <w:p>
      <w:pPr>
        <w:keepNext w:val="1"/>
        <w:spacing w:after="10"/>
      </w:pPr>
      <w:r>
        <w:rPr>
          <w:b/>
          <w:bCs/>
        </w:rPr>
        <w:t xml:space="preserve">Efekt U14_01: </w:t>
      </w:r>
    </w:p>
    <w:p>
      <w:pPr/>
      <w:r>
        <w:rPr/>
        <w:t xml:space="preserve">Potrafi ocenić koszty realizacji przedsięwzięcia budowlanego w skali czasu i ryzyko tej oceny (analiza w programach komputerowych).</w:t>
      </w:r>
    </w:p>
    <w:p>
      <w:pPr>
        <w:spacing w:before="60"/>
      </w:pPr>
      <w:r>
        <w:rPr/>
        <w:t xml:space="preserve">Weryfikacja: </w:t>
      </w:r>
    </w:p>
    <w:p>
      <w:pPr>
        <w:spacing w:before="20" w:after="190"/>
      </w:pPr>
      <w:r>
        <w:rPr/>
        <w:t xml:space="preserve">Projekt (P2), Kolokwium nr 2 (W6)</w:t>
      </w:r>
    </w:p>
    <w:p>
      <w:pPr>
        <w:spacing w:before="20" w:after="190"/>
      </w:pPr>
      <w:r>
        <w:rPr>
          <w:b/>
          <w:bCs/>
        </w:rPr>
        <w:t xml:space="preserve">Powiązane efekty kierunkowe: </w:t>
      </w:r>
      <w:r>
        <w:rPr/>
        <w:t xml:space="preserve">B2A_U14_01</w:t>
      </w:r>
    </w:p>
    <w:p>
      <w:pPr>
        <w:spacing w:before="20" w:after="190"/>
      </w:pPr>
      <w:r>
        <w:rPr>
          <w:b/>
          <w:bCs/>
        </w:rPr>
        <w:t xml:space="preserve">Powiązane efekty obszarowe: </w:t>
      </w:r>
      <w:r>
        <w:rPr/>
        <w:t xml:space="preserve">T2A_U14</w:t>
      </w:r>
    </w:p>
    <w:p>
      <w:pPr>
        <w:keepNext w:val="1"/>
        <w:spacing w:after="10"/>
      </w:pPr>
      <w:r>
        <w:rPr>
          <w:b/>
          <w:bCs/>
        </w:rPr>
        <w:t xml:space="preserve">Efekt U16_01: </w:t>
      </w:r>
    </w:p>
    <w:p>
      <w:pPr/>
      <w:r>
        <w:rPr/>
        <w:t xml:space="preserve">Potrafi sformułować problem decyzyjny w projektowaniu technologii i organizacji robót budowlanych.</w:t>
      </w:r>
    </w:p>
    <w:p>
      <w:pPr>
        <w:spacing w:before="60"/>
      </w:pPr>
      <w:r>
        <w:rPr/>
        <w:t xml:space="preserve">Weryfikacja: </w:t>
      </w:r>
    </w:p>
    <w:p>
      <w:pPr>
        <w:spacing w:before="20" w:after="190"/>
      </w:pPr>
      <w:r>
        <w:rPr/>
        <w:t xml:space="preserve">Kolokwium Nr 1 (W1, W2, W3), Projekt (P1)</w:t>
      </w:r>
    </w:p>
    <w:p>
      <w:pPr>
        <w:spacing w:before="20" w:after="190"/>
      </w:pPr>
      <w:r>
        <w:rPr>
          <w:b/>
          <w:bCs/>
        </w:rPr>
        <w:t xml:space="preserve">Powiązane efekty kierunkowe: </w:t>
      </w:r>
      <w:r>
        <w:rPr/>
        <w:t xml:space="preserve">B2A_U16_01</w:t>
      </w:r>
    </w:p>
    <w:p>
      <w:pPr>
        <w:spacing w:before="20" w:after="190"/>
      </w:pPr>
      <w:r>
        <w:rPr>
          <w:b/>
          <w:bCs/>
        </w:rPr>
        <w:t xml:space="preserve">Powiązane efekty obszarowe: </w:t>
      </w:r>
      <w:r>
        <w:rPr/>
        <w:t xml:space="preserve">T2A_U16</w:t>
      </w:r>
    </w:p>
    <w:p>
      <w:pPr>
        <w:pStyle w:val="Heading3"/>
      </w:pPr>
      <w:bookmarkStart w:id="4" w:name="_Toc4"/>
      <w:r>
        <w:t>Profil ogólnoakademicki - kompetencje społeczne</w:t>
      </w:r>
      <w:bookmarkEnd w:id="4"/>
    </w:p>
    <w:p>
      <w:pPr>
        <w:keepNext w:val="1"/>
        <w:spacing w:after="10"/>
      </w:pPr>
      <w:r>
        <w:rPr>
          <w:b/>
          <w:bCs/>
        </w:rPr>
        <w:t xml:space="preserve">Efekt K04_01: </w:t>
      </w:r>
    </w:p>
    <w:p>
      <w:pPr/>
      <w:r>
        <w:rPr/>
        <w:t xml:space="preserve">Potrafi określić priorytety służące realizacji zadania projektowego lub obiektu budowlanego</w:t>
      </w:r>
    </w:p>
    <w:p>
      <w:pPr>
        <w:spacing w:before="60"/>
      </w:pPr>
      <w:r>
        <w:rPr/>
        <w:t xml:space="preserve">Weryfikacja: </w:t>
      </w:r>
    </w:p>
    <w:p>
      <w:pPr>
        <w:spacing w:before="20" w:after="190"/>
      </w:pPr>
      <w:r>
        <w:rPr/>
        <w:t xml:space="preserve">Projekt (P1, P2)</w:t>
      </w:r>
    </w:p>
    <w:p>
      <w:pPr>
        <w:spacing w:before="20" w:after="190"/>
      </w:pPr>
      <w:r>
        <w:rPr>
          <w:b/>
          <w:bCs/>
        </w:rPr>
        <w:t xml:space="preserve">Powiązane efekty kierunkowe: </w:t>
      </w:r>
      <w:r>
        <w:rPr/>
        <w:t xml:space="preserve">B2A_K04_01</w:t>
      </w:r>
    </w:p>
    <w:p>
      <w:pPr>
        <w:spacing w:before="20" w:after="190"/>
      </w:pPr>
      <w:r>
        <w:rPr>
          <w:b/>
          <w:bCs/>
        </w:rPr>
        <w:t xml:space="preserve">Powiązane efekty obszarowe: </w:t>
      </w:r>
      <w:r>
        <w:rPr/>
        <w:t xml:space="preserve">T2A_K04</w:t>
      </w:r>
    </w:p>
    <w:p>
      <w:pPr>
        <w:keepNext w:val="1"/>
        <w:spacing w:after="10"/>
      </w:pPr>
      <w:r>
        <w:rPr>
          <w:b/>
          <w:bCs/>
        </w:rPr>
        <w:t xml:space="preserve">Efekt K06_01: </w:t>
      </w:r>
    </w:p>
    <w:p>
      <w:pPr/>
      <w:r>
        <w:rPr/>
        <w:t xml:space="preserve">Potrafi oceniać efektywność proponowanych rozwiązań technologiczno-organizacyjnych</w:t>
      </w:r>
    </w:p>
    <w:p>
      <w:pPr>
        <w:spacing w:before="60"/>
      </w:pPr>
      <w:r>
        <w:rPr/>
        <w:t xml:space="preserve">Weryfikacja: </w:t>
      </w:r>
    </w:p>
    <w:p>
      <w:pPr>
        <w:spacing w:before="20" w:after="190"/>
      </w:pPr>
      <w:r>
        <w:rPr/>
        <w:t xml:space="preserve">Projekt (P1, P2)</w:t>
      </w:r>
    </w:p>
    <w:p>
      <w:pPr>
        <w:spacing w:before="20" w:after="190"/>
      </w:pPr>
      <w:r>
        <w:rPr>
          <w:b/>
          <w:bCs/>
        </w:rPr>
        <w:t xml:space="preserve">Powiązane efekty kierunkowe: </w:t>
      </w:r>
      <w:r>
        <w:rPr/>
        <w:t xml:space="preserve">B2A_K06_01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2026-07-29T09:52:34+02:00</dcterms:created>
  <dcterms:modified xsi:type="dcterms:W3CDTF">2026-07-29T09:52:34+02:00</dcterms:modified>
</cp:coreProperties>
</file>

<file path=docProps/custom.xml><?xml version="1.0" encoding="utf-8"?>
<Properties xmlns="http://schemas.openxmlformats.org/officeDocument/2006/custom-properties" xmlns:vt="http://schemas.openxmlformats.org/officeDocument/2006/docPropsVTypes"/>
</file>