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Informatyczne w Energetyce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Kuta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NS733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55, w tym:
 a) wykład – 15 godz.,
 b) laboratorium – 30 godz.;
 c) konsultacje – 10 godz. 
2) Praca własna studenta – 20 godzin, w tym:
 a) 10 godz. – przygotowywanie się do laboratoriów i wykładów,
 b) 10 godz. – przygotowywanie się do kolokwiów. 
Razem: ok. 75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2 punkty ECTS - liczba godzin kontaktowych: 55, w tym:
a) wykład – 15 godz.; 
b) laboratoria – 30 godz.;
c) konsultacje – 10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- 38 godzin pracy studenta, w tym:
 a) udział w ćwiczeniach laboratoryjnych - 30 godzin;
 b) przygotowywanie się do laboratorium - 8 godzin.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	Nabycie przez studentów wiedzy o różnych systemach sterowania, programowaniu DCS, SCADA, HMI.
2.	Nabycie przez studentów wiedzy o protokołach komunikacyjnych, sieciach przewodowych i bezprzewodowych wykorzystaniu różnych mediów transmisyjnych. 
3.	Nabycie przez studentów wiedzy o systemach zarządzania bazami danych Oracle, IBM, Microsoft,  MySQL. 
4.	Nabycie przez studentów wiedzy o systemach do monitorowania jakością energii elektrycznej, systemach wspomagających handel energią, zintegrowanych systemach zarządzania ERP w energetyce.
5.	Nabycie przez studentów umiejętności konfigurowania sieci Ethernet, routerów, serwerów DHCP, nadawania  i ograniczania praw dostępu, monitorowania bezpieczeństwa sieci.
6.	Nabycie przez studentów umiejętności tworzenia baz danych, wykonywania złożonych analiz danych, stosowania pivot tables, pisania funkcji i makr w MS Excel.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
• Systemy sterowania od analogowych do cyfrowych, rozproszone systemy sterowania. 
• Oprogramowanie DCS, SCADA, HMI.
 • Analiza danych pomiarowych, archiwizacja, systemy zarządzania bazami danych bazy i hurtownie danych.
 • Oprogramowanie aplikacyjne.
 • Systemy do monitorowania jakości energii elektrycznej.
 • Systemy wspomagające handel energią.
 • Zintegrowane systemy zarządzania ERP w energetyce – SAP, IFS. 
• BI – Business Intelligence.
 • Symulatory szkoleniowe.
 • Cloud Computing w sektorze energetycznym, wpływ chmury na transformację relacji pomiędzy firmami sektora i ich klientami.
 • Rozwój Smart Metering, Smart Grid.
 • Systemy w spółkach dystrybucyjnych i obrotowych, rozwój procesów obsługi klienta, pomiarów i rozliczeń, CRM, scoring klientów. 
• System Zarządzania Majątkiem Sieciowym, wykorzystanie GPS, RFID.
 • Zastosowanie urządzeń mobilnych.
 • Mobilne rozwiązania dla brygad remontowych i służb awaryjnych.
 • Bezpieczeństwo cyfrowe firm energetycznych.
 Laboratorium: 
• Ćwiczenia z konfiguracji oprogramowania przemysłowego, SCADA, HMI.
 • Stworzenie aplikacji do obsługi posiadanego systemu kontrolno-pomiarowego.
 • Protokoły komunikacyjne, wykorzystanie różnych mediów transmisyjnych.
 • Konfigurowanie sieci Ethernet, serwerów DHCP, praw dostępu.
 • Konfigurowanie serwerów OPC.
 • Ćwiczenia z analizy danych, pivot tables, funkcje i makra w MS Excel.
 • Pokazy działania aplikacji on-line (połączenie z systemami elektrowniami).
 • Stworzenie aplikacji optymalizującej działanie wirtualnej elektrowni.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Kolokwia. Aktywność i umiejętność skorzystania z uzyskanej wiedzy przy wykonywaniu ćwiczeń. Ocena wykonania zadanego zadania indywidualnego.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Prezentacje wykładowe w postaci slajdów wykonanych w programie PowerPoint, których zawartość umożliwia samodzielne przyswojenie materiału do każdego wykładu, uzupełnione zalecaną literaturą pomocniczą. Pliki pomocnicze umieszczane na serwerze Moodle. Instrukcje do ćwiczeń.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ML.NS733_W1: </w:t>
      </w:r>
    </w:p>
    <w:p>
      <w:pPr/>
      <w:r>
        <w:rPr/>
        <w:t xml:space="preserve">Student posiada wiedzę o różnych systemach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E1_W09, E1_W19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ML.NS733_W2: </w:t>
      </w:r>
    </w:p>
    <w:p>
      <w:pPr/>
      <w:r>
        <w:rPr/>
        <w:t xml:space="preserve">Student posiada wiedzę o protokoły komunikacyjnych, sieciach przewodowych i bezprzewodowych wykorzystaniu różnych mediów transmisyjnych.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Ocena pracy studenta przy wykonywaniu ćwiczeń. Ocena wykonania zadanego zadania indywidualnego.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ML.NS733_W3: </w:t>
      </w:r>
    </w:p>
    <w:p>
      <w:pPr/>
      <w:r>
        <w:rPr/>
        <w:t xml:space="preserve">Student posiada wiedzę o istniejącym oprogramowanie DCS, SCADA, HMI.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Ocena pracy studenta przy wykonywaniu ćwiczeń. Ocena wykonania zadanego zadania indywidualnego.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E1_W09, E1_W19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ML.NS733_W4: </w:t>
      </w:r>
    </w:p>
    <w:p>
      <w:pPr/>
      <w:r>
        <w:rPr/>
        <w:t xml:space="preserve">Student posiada wiedzę o systemach zarządzania bazami danych Oracle, IBM, Microsoft, o bazach i hurtowniach danych oraz ich wykorzystaniu.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Ocena pracy studenta przy wykonywaniu ćwiczeń. Ocena wykonania zadanego zadania indywidualnego.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ML.NS733_W5: </w:t>
      </w:r>
    </w:p>
    <w:p>
      <w:pPr/>
      <w:r>
        <w:rPr/>
        <w:t xml:space="preserve">Student posiada wiedzę o systemach do monitorowania jakości energii elektrycznej.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E1_W19, E1_W23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ML.NS733_W6: </w:t>
      </w:r>
    </w:p>
    <w:p>
      <w:pPr/>
      <w:r>
        <w:rPr/>
        <w:t xml:space="preserve">Student posiada wiedzę o systemach wspomagających handel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ML.NS733_W7: </w:t>
      </w:r>
    </w:p>
    <w:p>
      <w:pPr/>
      <w:r>
        <w:rPr/>
        <w:t xml:space="preserve">Student posiada wiedzę o zintegrowanych systemach zarządzania ERP w energetyce – SAP, IFS.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T1A_W04, T1A_W06</w:t>
      </w:r>
    </w:p>
    <w:p>
      <w:pPr>
        <w:keepNext w:val="1"/>
        <w:spacing w:after="10"/>
      </w:pPr>
      <w:r>
        <w:rPr>
          <w:b/>
          <w:bCs/>
        </w:rPr>
        <w:t xml:space="preserve">Efekt ML.NS733_W8: </w:t>
      </w:r>
    </w:p>
    <w:p>
      <w:pPr/>
      <w:r>
        <w:rPr/>
        <w:t xml:space="preserve">Student posiada wiedzę o wykorzystaniu BI – Business Intelligence w energetyce.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Ocena pracy studenta przy wykonywaniu ćwiczeń. Ocena wykonania zadanego zadania indywidualnego.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ML.NS733_U1: </w:t>
      </w:r>
    </w:p>
    <w:p>
      <w:pPr/>
      <w:r>
        <w:rPr/>
        <w:t xml:space="preserve">Student potrafi  konfigurować oprogramowanie przemysłowe, SCADA, HMI.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Ocena pracy studenta przy wykonywaniu ćwiczeń. Ocena wykonania zadanego zadania indywidualnego.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T1A_U16</w:t>
      </w:r>
    </w:p>
    <w:p>
      <w:pPr>
        <w:keepNext w:val="1"/>
        <w:spacing w:after="10"/>
      </w:pPr>
      <w:r>
        <w:rPr>
          <w:b/>
          <w:bCs/>
        </w:rPr>
        <w:t xml:space="preserve">Efekt ML.NS733_U2: </w:t>
      </w:r>
    </w:p>
    <w:p>
      <w:pPr/>
      <w:r>
        <w:rPr/>
        <w:t xml:space="preserve">Student potrafi  stworzyć aplikację dla systemu kontrolno-pomiarowego.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Ocena pracy studenta przy wykonywaniu ćwiczeń. Ocena wykonania zadanego zadania indywidualnego.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ML.NS733_U3: </w:t>
      </w:r>
    </w:p>
    <w:p>
      <w:pPr/>
      <w:r>
        <w:rPr/>
        <w:t xml:space="preserve">Student potrafi konfigurować sieć Ethernet, routery serwery DHCP, nadawać i ograniczać prawa dostępu, monitorować bezpieczeństwo sieci.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Ocena pracy studenta przy wykonywaniu ćwiczeń. Ocena wykonania zadanego zadania indywidualnego.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ML.NS733_U4: </w:t>
      </w:r>
    </w:p>
    <w:p>
      <w:pPr/>
      <w:r>
        <w:rPr/>
        <w:t xml:space="preserve">Student potrafi  konfigurować serwery OPC.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Ocena pracy studenta przy wykonywaniu ćwiczeń. Ocena wykonania zadanego zadania indywidualnego.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ML.NS733_U5: </w:t>
      </w:r>
    </w:p>
    <w:p>
      <w:pPr/>
      <w:r>
        <w:rPr/>
        <w:t xml:space="preserve">Student potrafi  przeprowadzać złożone analizy danych, stosować pivot tables, pisać funkcje i makra w MS Excel.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Ocena pracy studenta przy wykonywaniu ćwiczeń. Ocena wykonania zadanego zadania indywidualnego.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keepNext w:val="1"/>
        <w:spacing w:after="10"/>
      </w:pPr>
      <w:r>
        <w:rPr>
          <w:b/>
          <w:bCs/>
        </w:rPr>
        <w:t xml:space="preserve">Efekt ML.NS733_U6: </w:t>
      </w:r>
    </w:p>
    <w:p>
      <w:pPr/>
      <w:r>
        <w:rPr/>
        <w:t xml:space="preserve">Student potrafi  stworzyć aplikację optymalizującą działanie wirtualnej elektrowni.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przy wykonywaniu ćwiczeń. Ocena wykonania zadanego zadania indywidualnego.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E1_U16,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2026-09-12T00:23:04+02:00</dcterms:created>
  <dcterms:modified xsi:type="dcterms:W3CDTF">2026-09-12T00:23:04+02:00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