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Ekonomika przedsiębiorstwa komunalnego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Halina Kłoss-Trębaczkiewicz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Zaopatrzenie w Wodę i Odprowadzanie Ścieków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ogólną wiedzą dotyczącą zasad funkcjonowa-nia przedsiębiorstwa komunalnego.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Specyfika przedsiębiorstwa wodociągów i kanalizacji
Formy organizacyjno-prawne i własnościowe przedsiębiorstwa wodociągów i kanalizacji
Koszty własne usług wodociągowych i kanalizacyjnych
Ogólne omówienie ustawy o zbiorowym zaopatrzeniu w wodę i zbiorowym odprowadzaniu ścieków
Obowiązki przedsiębiorstwa wodociągowo-kanalizacyjnego dotyczące jakości usług
Zasady ustalania taryf opłat za usługi wodociągowe i kanalizacyjne
Aspekty społeczne taryf opłat i ich wpływ na budżety gospodarstw domowych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
1.	Zaliczenie kolokwium z materiału przerabianego na ćwiczeniach oraz
2.	Wykonanie samodzielnego zadania dotyczącego ustalania taryf opłat za usługi wodocią-gowe i kanalizacyjne.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Ustawa o zbiorowym zaopatrzeniu w wodę i zbiorowym odprowadzaniu ścieków. Dz.U. z 2001 r., Nr 72, poz.747 (z późniejszymi zmianami).
2.	Ustawa o swobodzie działalności gospodarczej. Dz.U. z 2004 r., Nr  , poz.  (z późniejszymi zmianami).
3.	Kodeks spółek handlowych. Dz.U. z 2000 r., Nr 94, poz.1037 (z późniejszymi zmianami).
4.	Ustawa o przedsiębiorstwach państwowych, tekst jednolity Dz.U. z 2002 r. Nr 112, poz.981 (z późniejszymi zmianami).
5.	Ustawa o finansach publicznych. Dz.U. z 2005 r. Nr 249, poz.2104 (z późniejszymi zmianami).
6.	Kodeks cywilny. Dz.U. z 1964 r., Nr 16, poz.93 (z późniejszymi zmianami).
7.	Ustawa o samorządzie gminnym, tekst jednolity Dz.U. z 2001 r., Nr 142, poz.1591 (z późniejszymi zmianami).
8.	Ustawa Prawo Wodne. Dz.U. z 2001 r. Nr 115, poz.1229 (z późniejszymi zmianami).
9.	Dziembowski Z.: Ekonomika przedsiębiorstwa komunalnego. Wydanie drugie. Pań-stwowe Wydawnictwo Ekonomiczne. Warszawa 1983.
10.	Sadowy M., Woźniak M.: Kryteria oceny komunalnych przedsiębiorstw użyteczności pu-blicznej. Instytut Gospodarki Przestrzennej i Komunalnej. Warszawa 1991.
11.	Gisbert-Gebert A.: Polityka komunalna. Wydanie III zmienione. Państwowe Wydawnic-two Ekonomiczne. Warszawa 1984.
12.	Dziembowski Z.: Komunalne przedsiębiorstwa użyteczności publicznej. Organizacja i zasady finansowania. Fundacja Rozwoju Demokracji Lokalnej. Warszawa 1991.
13.	Cartney M.: Yhe management of water supply – public or private. 18th International Water Supply Congress. Technical papers. Special Subject No.2. Copenhagen 1991.
14.	Roman M.: Wodociągi publiczne czy prywatne? W poszukiwaniu modelu przedsiębiorstwa komunalnego. Materiały z konferencji w Kazimierzu Dolnym nad Wisła, grudzień 1993.
15.	Kłoss-Trębaczkiewicz H., Osuch-Pajdzińska E., Roman M.: Formy organizacyjno-prawne prowadzenia komunalnych usług wodociągowych i kanalizacyjnych w Polsce. Samorząd terytorialny. Rok XI, 2001 r., Nr 9, s.55-66.
16.	Bednarski L., Borowiecki R., Duraj J., Kurtys E., Wisniewski T., Wersty B.: Analiza ekonomiczna w przedsiębiorstwie. Wydawnictwa Akademii Ekonomicznej im. Oskara Langego we Wrocławiu. Wrocław 1995.
17.	Kłoss-Trębaczkiewicz H., Osuch-Pajdzińska E., Roman M.: Koszt wody wodociągowej. IV Zjazd Wodociągowców Polskich „Polwod’01”. Łódź 6-7 grudnia 2001. Polskie Zrze-szenie Inżynierów i Techników Sanitarnych. Łódź 2001, s.29-36.
18.	Roman M.: Prace nad nowymi zasadami dotyczącymi ustalania opłat i dostępności usług w sektorze komunalnych wodociągów i kanalizacji. Gaz, Woda i Technika Sanitarna, t.(2000 r.), Nr 4, s.125-128.
19.	Standardy regulacji ekonomicznych, dostępności usług oraz metodologii ustalania opłat w sektorze wodociągowo-kanalizacyjnym. PZITS, Izba Gospodarcza „Wodociągi Polskie. Warszawa 2000.
20.	Kłoss-Trębaczkiewicz H., Osuch-Pajdzińska E., Roman M.: Opłaty za usługi wodocią-gowe i kanalizacyjne. Monografie. Seria Wodociągi i Kanalizacja, nr 5, PZITS, Warszawa 1999.
21.	The price of water. Trends in OECD countries. Organisation for economic co-operation and development. Paris 1999.
22.	Merkel W.: Preparing for the 21st Century Water. 21 October 2000. s.28-29.
23.	Rudolph K.-U.: Vergleich der Abwassergebühren in Europäischen Rahmen. Abwasser-gebühren in Europa. 26-27 Oct. 1999 Berlin. ATV-DVWK – Deutsche Vereinigung für Wasserwirtschaft, Abwasser und Abfall i G. 2000.
24.	Directive 2000/60/EU of the European Parliament and the Council of 23 October 2000 estabilishing a framework for Community action in the field of water policy. Official Journal of the European Communities. L 327, v.43, 22.12.2000.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2025-05-11T16:53:34+02:00</dcterms:created>
  <dcterms:modified xsi:type="dcterms:W3CDTF">2025-05-11T16:53:34+02:00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