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Zintegrowane (LiK)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z laboratorium 30 h
Przygotowanie do zajęć na podstawie podręcznika i instrukcji -15 h. 
Opracowanie wyników – wykonanie sprawozdań - 15 h .
Przygotowanie do testów -  10 h
Konsultacje - 5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I, Wytrzymałość Konstrukcji II, Mechanika Płynów I, Termodynamika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doświadczalnej wiedzy z wybranych działów wytrzymałości konstrukcji, aerodynamiki i termodynamiki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Wprowadzenie do teorii pomiarów: – Laboratorium aerodynamiki: pomiar prędkości przepływu, wizualizacja przepływu, pomiar siły aerodynamicznej; – Laboratorium termodynamiki: pomiary temperatur, bilans układu otwartego, przemiany ciepła atmosferycznego, pomiar przewodności cieplnej izolatorów, badanie dyfuzyjności cieplnej; – Laboratorium wytrzymałości konstrukcji: doświadczalna analiza przemieszczeń, odkształceń i naprężeń, metoda tensometryczna, doświadczalne metody badania stateczności.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sprawozdania, testy zaliczające . 
Praca własna: przygotowanie do zajęć na podstawie podręcznika i instrukcji. 
Opracowanie wyników – wykonanie sprawozdań.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Bijak-Żochowski M., Jaworski A., Krzesiński G., Zagrajek T.: Mechanika Materiałów i Konstrukcji, Oficyna Wydawnicza Politechniki Warszawskiej, Warszawa, 2006. 2. Brzoska Z.: Wytrzymałość Materiałów, PWN, Warszawa, 1979. 3. M. Litwińczyk i in.: Ćwiczenia Laboratoryjne z Mechaniki Płynów, Oficyna Wydawnicza Politechniki Warszawskiej, Warszawa. 4. P.Bader, K. Błogowska: Laboratorium Termodynamiki, Oficyna Wydawnicza Politechniki Warszawskiej, Warszawa 2008. 5. R. Domański: Wymiana Ciepła Laboratorium Dydaktyczne, Oficyna Wydawnicza Politechniki Warszawskiej, Warszawa 1996. 6. B. Staniszewski: Termodynamika, PWN 1978. 7. B. Staniszewski: Wymiana Ciepła, PWN 1979. Dodatkowe literatura: Instrukcje do ćwiczeń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podział grupy laboratoryjnej na dwa sześcioosobowe zespoły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NK471_W1: </w:t>
      </w:r>
    </w:p>
    <w:p>
      <w:pPr/>
      <w:r>
        <w:rPr/>
        <w:t xml:space="preserve">							ugruntowana wiedza z zakresu wytrzymałości konstrukcji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NK471_W2: </w:t>
      </w:r>
    </w:p>
    <w:p>
      <w:pPr/>
      <w:r>
        <w:rPr/>
        <w:t xml:space="preserve">							ugruntowana wiedza z zakresu termodynamiki i mechaniki płynów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NK471_W3: </w:t>
      </w:r>
    </w:p>
    <w:p>
      <w:pPr/>
      <w:r>
        <w:rPr/>
        <w:t xml:space="preserve">							znajomość  metod dośw. w mech. ciała stałego , termodynamice i mech. płynów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NK471_U1: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zawierające opracowanie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NK471_U2: </w:t>
      </w:r>
    </w:p>
    <w:p>
      <w:pPr/>
      <w:r>
        <w:rPr/>
        <w:t xml:space="preserve">							Umiejętność oceny wyników i analizy błędów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zawierające analizę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2026-10-21T15:52:32+02:00</dcterms:created>
  <dcterms:modified xsi:type="dcterms:W3CDTF">2026-10-21T15:52:32+02:00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