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mikroprocesorowe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Ślubowska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
wykład 15
przygotowanie prezentacji 20
ćwiczenia w laboratorium 15, 
przygotowanie do zajęć laboratoryjnych 5, 
opracowanie zadań domowych 5
RAZEM 60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15
ćwiczenia w laboratorium 15 
RAZEM 30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w laboratorium 15, 
przygotowanie do zajęć laboratoryjnych 5, 
opracowanie zadań domowych 5 
RAZEM 25 godz.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Technika mikroprocesorowa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i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Komunikacja z otoczeniem. Przetwarzanie sygnałów analogowych. Wykorzystanie układów modulacji szerokości impulsu (PWM). Zarządzanie pracą i energią mikrokontrolera.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sumy punktów zdobytych na poszczególnych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SMM_W01: </w:t>
      </w:r>
    </w:p>
    <w:p>
      <w:pPr/>
      <w:r>
        <w:rPr/>
        <w:t xml:space="preserve">Posiada podstawową wiedzę na temat integracji sensorów i aktuatorów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SMM_W02: </w:t>
      </w:r>
    </w:p>
    <w:p>
      <w:pPr/>
      <w:r>
        <w:rPr/>
        <w:t xml:space="preserve">Ma podstawową wiedzę na temat metod komunikacji mikrokontrolera z otoczeniem.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keepNext w:val="1"/>
        <w:spacing w:after="10"/>
      </w:pPr>
      <w:r>
        <w:rPr>
          <w:b/>
          <w:bCs/>
        </w:rPr>
        <w:t xml:space="preserve">Efekt SMM_W03: </w:t>
      </w:r>
    </w:p>
    <w:p>
      <w:pPr/>
      <w:r>
        <w:rPr/>
        <w:t xml:space="preserve">Posiada podstawową wiedzę na temat zarządzania pracą i energią mikroprocesora i systemu mikroprocesorowego.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wystąpienia na zadany temat.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SMM_U01: </w:t>
      </w:r>
    </w:p>
    <w:p>
      <w:pPr/>
      <w:r>
        <w:rPr/>
        <w:t xml:space="preserve">Potrafi zaprojektować, sprawdzić i uruchomić w układzie mikropocesorowym algorytm sterowania pracą aktuatora na podstawie informacji z czujnika.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wykonania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K_U18,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T1A_U05, T1A_U16, T1A_U07, T1A_U15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zaprojektować i uruchomić w układzie mikroprocesoroym algorytm przesyłający dane pomiarowe do komputera PC.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K_U05, K_U18,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T1A_U04, T1A_U06, T1A_U05, T1A_U16,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2026-09-11T14:44:33+02:00</dcterms:created>
  <dcterms:modified xsi:type="dcterms:W3CDTF">2026-09-11T14:44:33+02:00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