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drgań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Edyta Ładyżyńska-Kozdraś,  prof. nzw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TEDz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(27h):
a) Wykład: 15h;
b) Ćwiczenia: 10h;
c) Konsultacje: 2h;
2) Liczba godzin pracy własnej studenta (53): 
a) Przygotowanie do ćwiczeń i do kolokwium na ćwiczeniach 18h;
b) Wykonanie prac domowych: 15h;
c) Przygotowanie do zaliczenia wykładu: 20h;
Razem: 80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(27h):
a) Wykład: 15h;
b) Ćwiczenia: 10h;
c) Konsultacje: 2h;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h
a) Ćwiczenia: 10h;
b) Wykonanie prac domowych: 15h;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Matematyka: równania różniczkowe zwyczajne i wybrane cząstkowe, rachunek macierzowy i całkowy, liczby i funkcje zespolone. 
Mechanika: podstawy statyki, kinematyka punktów materialnych, dynamika układu punktów materialnych, dynamika bryły sztywnej, więzy.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ograniczeń, Ćwiczenia - 30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teorii drgań w układach mechanicznych oraz metod analizy i symulacji drgań układów dyskretnych i ciągłych.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 Podstawowe pojęcia teorii drgań
2 Teoria liniowych drgań wlasnych, swobodnych i  
                wymuszonych układów dyskretnych o 1, 2 i wielu 
                stopniach swobody
3 Drgania własne i swobodne ukladów ciągłych 
                (strun/prętów/wałów, belek, plyt i membran)
4 Drgania parametryczne układów o 1 stopniu swobody
5 Drgania samowzbudne 
6              Drgania nieliniowe ukladu o 1 stopniu swobody, 
                metoda Duffinga 
7              Wibroizolacja czynna i bierna
8              Precesja współ- i przeciwbieżna, 
                samocentrowanie się giętkich wałów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kolokwium z ćwiczeń audytoryjnych oraz kolokwium z wykładu.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Kaliski S.: Drgania i fale, PWN, Warszawa 1986
Osiński Z.: Teoria drgań, WNT, Warszawa 1978
Kruszewski J. i in.: Metoda elementów skończonych w dynamice konstrukcji, (praca zbiorowa), Wyd. Arkady, Warszawa, 1984. 
Meirovitch L.: Dynamics and Control of Structures, John Wiley &amp; Sons, New York 1990.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TEDz_Inst_W01: </w:t>
      </w:r>
    </w:p>
    <w:p>
      <w:pPr/>
      <w:r>
        <w:rPr/>
        <w:t xml:space="preserve">Posiada uporządkowaną wiedzę w zakresie podstaw teorii drgań mechanicznych wraz z analogiami elektrycznymi niezbędną do wstępnej oceny bezpieczeństwa konstrukcji mechatronicznych na wrażliwość do powstawania różnego rodzaju drgań, niebezpieczeństwo rezonansów oraz podstawową widzę dotyczącą możliwości eliminowania tych drgań jako zjawiska niepożądanego.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z ćwiczeń audytoryjnych oraz kolokwium z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TEDz_Inst_U01: </w:t>
      </w:r>
    </w:p>
    <w:p>
      <w:pPr/>
      <w:r>
        <w:rPr/>
        <w:t xml:space="preserve">Potrafi dokonać w języku polskim wstępnej analizy dynamicznej zadania inżynierskiego, opis jej wyników i wykonywać obliczenia sprawdzające bezpieczeństwo działania z punktu widzenia zjawiska drgań oraz sporządzać pod tym kątem wytyczne do dokumentacji technicznej poszczególnych elementów podzespołów projektowanych obiektów.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z ćwiczeń audytoryjnych oraz kolokwium z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TEDz_Inst_K01: </w:t>
      </w:r>
    </w:p>
    <w:p>
      <w:pPr/>
      <w:r>
        <w:rPr/>
        <w:t xml:space="preserve">Zna i rozumie pozatechniczne aspekty działalności inżynierskiej w obszarze mechatroniki, w tym jej wpływ na środowisko naturalne i rynek pracy. Docenia rolę pracy zespołowej w procesie tworzenia konstrukcji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z ćwiczeń audytoryjnych oraz kolokwium z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2025-12-29T03:12:09+01:00</dcterms:created>
  <dcterms:modified xsi:type="dcterms:W3CDTF">2025-12-29T03:12:09+01:00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