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II</w:t>
      </w:r>
    </w:p>
    <w:p>
      <w:pPr>
        <w:keepNext w:val="1"/>
        <w:spacing w:after="10"/>
      </w:pPr>
      <w:r>
        <w:rPr>
          <w:b/>
          <w:bCs/>
        </w:rPr>
        <w:t xml:space="preserve">Koordynator przedmiotu: </w:t>
      </w:r>
    </w:p>
    <w:p>
      <w:pPr>
        <w:spacing w:before="20" w:after="190"/>
      </w:pPr>
      <w:r>
        <w:rPr/>
        <w:t xml:space="preserve">dr Jerzy Skucha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MAT2z</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(62h):
a)Wykład: 22h
b) Ćwiczenia: 34h
c) Konsultacje: 6h;
2) Liczba godzin pracy własnej studenta (90h): 
a) Przygotowanie do zajęć ćwiczeniowych: 30h;
b) Opracowanie zadań domowych: 30h;
c) Przygotowanie do egzaminu: 30h;
Razem: 152 (6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bezpośrednich (62h):
Wykład: 22h
Ćwiczenia: 34h
Konsultacje: 6h;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punktu ECTS – 70 h
a) Opracowanie zadań domowych: 30h;
b) Ćwiczenia: 34h
c) Konsultacje: 6h;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330h</w:t>
            </w:r>
          </w:p>
        </w:tc>
      </w:tr>
      <w:tr>
        <w:trPr>
          <w:trHeight w:val="250" w:hRule="atLeast"/>
        </w:trPr>
        <w:tc>
          <w:tcPr>
            <w:tcW w:w="2200" w:type="dxa"/>
          </w:tcPr>
          <w:p>
            <w:pPr/>
            <w:r>
              <w:rPr/>
              <w:t xml:space="preserve">Ćwiczenia: </w:t>
            </w:r>
          </w:p>
        </w:tc>
        <w:tc>
          <w:tcPr>
            <w:tcW w:w="2200" w:type="dxa"/>
          </w:tcPr>
          <w:p>
            <w:pPr/>
            <w:r>
              <w:rPr/>
              <w:t xml:space="preserve">510h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algebra i geometria z semestru I oraz analizy matematycznej  z semestru I.</w:t>
      </w:r>
    </w:p>
    <w:p>
      <w:pPr>
        <w:keepNext w:val="1"/>
        <w:spacing w:after="10"/>
      </w:pPr>
      <w:r>
        <w:rPr>
          <w:b/>
          <w:bCs/>
        </w:rPr>
        <w:t xml:space="preserve">Limit liczby studentów: </w:t>
      </w:r>
    </w:p>
    <w:p>
      <w:pPr>
        <w:spacing w:before="20" w:after="190"/>
      </w:pPr>
      <w:r>
        <w:rPr/>
        <w:t xml:space="preserve">Wykład - bez ograniczeń, Ćwiczenia - 30 osób</w:t>
      </w:r>
    </w:p>
    <w:p>
      <w:pPr>
        <w:keepNext w:val="1"/>
        <w:spacing w:after="10"/>
      </w:pPr>
      <w:r>
        <w:rPr>
          <w:b/>
          <w:bCs/>
        </w:rPr>
        <w:t xml:space="preserve">Cel przedmiotu: </w:t>
      </w:r>
    </w:p>
    <w:p>
      <w:pPr>
        <w:spacing w:before="20" w:after="190"/>
      </w:pPr>
      <w:r>
        <w:rPr/>
        <w:t xml:space="preserve">Poznanie podstawowego języka i pojęć matematyki wykorzystywanych  w technice.</w:t>
      </w:r>
    </w:p>
    <w:p>
      <w:pPr>
        <w:keepNext w:val="1"/>
        <w:spacing w:after="10"/>
      </w:pPr>
      <w:r>
        <w:rPr>
          <w:b/>
          <w:bCs/>
        </w:rPr>
        <w:t xml:space="preserve">Treści kształcenia: </w:t>
      </w:r>
    </w:p>
    <w:p>
      <w:pPr>
        <w:spacing w:before="20" w:after="190"/>
      </w:pPr>
      <w:r>
        <w:rPr/>
        <w:t xml:space="preserve">1. Ciągi i szeregi funkcyjne. 
2. Szeregi potęgowe.
3. Szereg Fouriera.
4. Rachunek różniczkowy funkcji wielu zmiennych. Ekstrema funkcji wielu zmiennych.
5. Funkcje uwikłane.Elementy teorii pola.
6. Całki wielokrotne.
7. Całki niezorientowane
8. Zastosowania całek w mechanice
9. Równania różniczkowe zwyczajne pierwszego rzędu
10. Równania różniczkowe rzędu II sprowadzalne do równań rzędu I
11. Równania różniczkowe liniowe n-tego rzędu
</w:t>
      </w:r>
    </w:p>
    <w:p>
      <w:pPr>
        <w:keepNext w:val="1"/>
        <w:spacing w:after="10"/>
      </w:pPr>
      <w:r>
        <w:rPr>
          <w:b/>
          <w:bCs/>
        </w:rPr>
        <w:t xml:space="preserve">Metody oceny: </w:t>
      </w:r>
    </w:p>
    <w:p>
      <w:pPr>
        <w:spacing w:before="20" w:after="190"/>
      </w:pPr>
      <w:r>
        <w:rPr/>
        <w:t xml:space="preserve">Wykład - Egzamin;
Ćwiczenia - ocena z kolokwiów na ćwiczeniach;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Nawrocki J.:  Matematyka – 30 wykładów z ćwiczeniami, OWPW, Warszawa, 2002.
2. Kaczyński A.: Podstawy analizy matematycznej, t.I i t.II, OWPW, Warszawa, 2000.
3. Żakowski W., Kołodziej W.: Matematyka, cz2. WNT, Warszawa,2003
4. Krysicki W., Włodarski L.: Analiza matematyczna w zadaniach, cz.I, PWN, Warszawa, 1970.
5. Stankiewicz W.: Zadania z matematyki dla wyższych uczelni technicznych, cz. I, PWN, Warszawa, 1982.
6. Stankiewicz W., Wojtowicz J.: Zadania z matematyki dla wyższych uczelni technicznych, cz. II, PWN, Warszawa, 1983.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MAT2z_ Inst_WO1: </w:t>
      </w:r>
    </w:p>
    <w:p>
      <w:pPr/>
      <w:r>
        <w:rPr/>
        <w:t xml:space="preserve">Zna rachunek różniczkowy i całkowy funkcji wielu zmiennych</w:t>
      </w:r>
    </w:p>
    <w:p>
      <w:pPr>
        <w:spacing w:before="60"/>
      </w:pPr>
      <w:r>
        <w:rPr/>
        <w:t xml:space="preserve">Weryfikacja: </w:t>
      </w:r>
    </w:p>
    <w:p>
      <w:pPr>
        <w:spacing w:before="20" w:after="190"/>
      </w:pPr>
      <w:r>
        <w:rPr/>
        <w:t xml:space="preserve">Ocena z kolokwiów na ćwiczeniach i egzamin</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keepNext w:val="1"/>
        <w:spacing w:after="10"/>
      </w:pPr>
      <w:r>
        <w:rPr>
          <w:b/>
          <w:bCs/>
        </w:rPr>
        <w:t xml:space="preserve">Efekt MAT2z_ Inst_WO2: </w:t>
      </w:r>
    </w:p>
    <w:p>
      <w:pPr/>
      <w:r>
        <w:rPr/>
        <w:t xml:space="preserve">zna równania różniczkowe zwyczajne</w:t>
      </w:r>
    </w:p>
    <w:p>
      <w:pPr>
        <w:spacing w:before="60"/>
      </w:pPr>
      <w:r>
        <w:rPr/>
        <w:t xml:space="preserve">Weryfikacja: </w:t>
      </w:r>
    </w:p>
    <w:p>
      <w:pPr>
        <w:spacing w:before="20" w:after="190"/>
      </w:pPr>
      <w:r>
        <w:rPr/>
        <w:t xml:space="preserve">Ocena z kolokwiów na ćwiczeniach i egzamin</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MAT2z_ Inst_UO1: </w:t>
      </w:r>
    </w:p>
    <w:p>
      <w:pPr/>
      <w:r>
        <w:rPr/>
        <w:t xml:space="preserve">Posiada wiedzę w zakresie pochodnych cząstkowych i całek wielokrotnych</w:t>
      </w:r>
    </w:p>
    <w:p>
      <w:pPr>
        <w:spacing w:before="60"/>
      </w:pPr>
      <w:r>
        <w:rPr/>
        <w:t xml:space="preserve">Weryfikacja: </w:t>
      </w:r>
    </w:p>
    <w:p>
      <w:pPr>
        <w:spacing w:before="20" w:after="190"/>
      </w:pPr>
      <w:r>
        <w:rPr/>
        <w:t xml:space="preserve">Ocena z kolokwiów na ćwiczeniach i egzamin</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p>
      <w:pPr>
        <w:keepNext w:val="1"/>
        <w:spacing w:after="10"/>
      </w:pPr>
      <w:r>
        <w:rPr>
          <w:b/>
          <w:bCs/>
        </w:rPr>
        <w:t xml:space="preserve">Efekt MAT2z_ Inst_UO2: </w:t>
      </w:r>
    </w:p>
    <w:p>
      <w:pPr/>
      <w:r>
        <w:rPr/>
        <w:t xml:space="preserve">Potrafi rozwiązywać równania różniczkowe zwyczajne 1-ego i 2-ego rzędu.</w:t>
      </w:r>
    </w:p>
    <w:p>
      <w:pPr>
        <w:spacing w:before="60"/>
      </w:pPr>
      <w:r>
        <w:rPr/>
        <w:t xml:space="preserve">Weryfikacja: </w:t>
      </w:r>
    </w:p>
    <w:p>
      <w:pPr>
        <w:spacing w:before="20" w:after="190"/>
      </w:pPr>
      <w:r>
        <w:rPr/>
        <w:t xml:space="preserve">Ocena z kolokwiów na ćwiczeniach i egzamin</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p>
      <w:pPr>
        <w:pStyle w:val="Heading3"/>
      </w:pPr>
      <w:bookmarkStart w:id="4" w:name="_Toc4"/>
      <w:r>
        <w:t>Profil ogólnoakademicki - kompetencje społeczne</w:t>
      </w:r>
      <w:bookmarkEnd w:id="4"/>
    </w:p>
    <w:p>
      <w:pPr>
        <w:keepNext w:val="1"/>
        <w:spacing w:after="10"/>
      </w:pPr>
      <w:r>
        <w:rPr>
          <w:b/>
          <w:bCs/>
        </w:rPr>
        <w:t xml:space="preserve">Efekt MAT2z_ Inst_KO1: </w:t>
      </w:r>
    </w:p>
    <w:p>
      <w:pPr/>
      <w:r>
        <w:rPr/>
        <w:t xml:space="preserve">Nauczył się logicznego myślenia</w:t>
      </w:r>
    </w:p>
    <w:p>
      <w:pPr>
        <w:spacing w:before="60"/>
      </w:pPr>
      <w:r>
        <w:rPr/>
        <w:t xml:space="preserve">Weryfikacja: </w:t>
      </w:r>
    </w:p>
    <w:p>
      <w:pPr>
        <w:spacing w:before="20" w:after="190"/>
      </w:pPr>
      <w:r>
        <w:rPr/>
        <w:t xml:space="preserve">Ocena z kolokwiów na ćwiczeniach i egzamin</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2026-07-29T13:55:45+02:00</dcterms:created>
  <dcterms:modified xsi:type="dcterms:W3CDTF">2026-07-29T13:55:45+02:00</dcterms:modified>
</cp:coreProperties>
</file>

<file path=docProps/custom.xml><?xml version="1.0" encoding="utf-8"?>
<Properties xmlns="http://schemas.openxmlformats.org/officeDocument/2006/custom-properties" xmlns:vt="http://schemas.openxmlformats.org/officeDocument/2006/docPropsVTypes"/>
</file>