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Bartłomiej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HESSMU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elementarnej logiki.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Sztuka myślenia i uczenia się ma na celu zapoznać studentów z praktycznymi wskazówkami odnośnie myślenia logicznego, myślenia twórczego, metod wynalazczości oraz metod uefektywniających uczenie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przedmiotu:&lt;br&gt;
a) Ludzki umysł. Podstawowe funkcje i sprawności. Podstawowe metafory umysłu. &lt;br&gt;
b) Twórcze myślenie. Podstawowe pojęcia związane z problematyką twórczości (heurystyki, giętkość, oryginalność, płynność, niezwykłość). Uwarunkowania twórczości (społeczne, indywidualne, sytuacyjne). Warunki twórczości. Rozwijanie twórczych zdolności.&lt;br&gt;
c) Twórcze myślenie II. Bariery blokujące twórczość (rutyna, sztywność, automatyzacja myślenia, fiksacja funkcjonalna,  fragmentaryczność spojrzenia. Techniki ułatwiające znajdowanie nowych pomysłów i idei.&lt;br&gt;
d) Rozwiązywanie problemów. Techniki twórczego rozwiązywania problemów. Grupowe rozwiązywanie problemów – korzyści i ograniczenia płynące z twórczości grupowej. Techniki burzy mózgów.&lt;br&gt;
e)Inwentyka w inżynierii. Matematyczne wspomaganie procesów twórczych (metoda Molesa,  metoda morfologiczna Zwicky’ego, metoda superpozycji).&lt;br&gt;
f) Inwentyka w inżynierii. Metody intuicyjne wspomagania procesów twórczych (kruszenie, gra słów, superpozycje, analogia, psychodrama, identyfikacja z obiektem.&lt;br&gt;
g) Porządne myślenie I. Podstawowe typy rozumowań, błędy w rozumowaniach.&lt;br&gt;
h) Porządne myślenie II. Sztuka dyskusji. Maksymy P. Grice’a: ilości, jakości, odniesienia i sposobu. &lt;br&gt;
i) Porządne myślenie III. Argumentacja: siła argumentów, błędy argumentacyjne, chwyty argumentacyjne. Erystyka.&lt;br&gt;
j) Uczenie się I. Style uczenia się. Praktyczne metody zwiększające sprawność i skuteczność uczenia się (mapy myśli, mnemotechniki).&lt;br&gt;
k) Uczenie się II. Strukturalizowanie wiedzy (np. konspektowanie), wizualizowanie wiedzy, rysowanie wiedzy, techniki szybkiego czytania. Techniki zapamiętywania. &lt;br&gt;
l)Sztuka myślenia a sztuka życia. Rozumowania moralne. Rodzaje uzasadnień przekonań moralnych.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oceną. Na ocenę składały się będą: obecność (25%), aktywność podczas wykładu (25%), tzn. zabieranie głosu w dyskusji inicjowanych przez prowadzącego. 50% - sprawdzian na podstawie krótkiej (maks. 5 stron) pracy pisemnej na wybrany przez studenta temat. Część zajęć będzie miała formę warsztatów na których przećwiczone zostaną umiejętności twórczego myślenia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
&lt;li&gt;E.de Bono "Umysł kreatywny", Emka, Warszawa 2011.
&lt;li&gt;Chybicka, A. Psychologia twórczości grupowej. Jak moderować zespoły twórcze i zadaniowe? Oficyna Wydawnicza „Impuls”, Kraków  2006.
&lt;li&gt;Hugh MacLeods "Homo creativus. 40 sposobów podkręcania umysłu",  Helion, 2011.
&lt;li&gt;Kaufman, A., Fustier, M., Drevet., Inventyka. Metody poszukiwania twórczych rozwiązań, Wydawnictwo Naukowo-Techniczne, Warszawa 1975. 
&lt;li&gt;Nęcka E. Psychologia twórczości. GWP, Gdańsk 2000.
&lt;li&gt;Szmidt K. Trening kreatywności. Helion, Gliwice 2008.
&lt;li&gt;Josh Waitzkin "W poszukiwaniu doskonałości. Sztuka uczenia się", Helion, 2009.
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HESSMUW1: </w:t>
      </w:r>
    </w:p>
    <w:p>
      <w:pPr/>
      <w:r>
        <w:rPr/>
        <w:t xml:space="preserve">Ma podstawowe wiadomości na temat myślenia logicznego, myślenia twórczego, metod wynalazczości oraz metod uefektywniających uczenie się.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HESSMUK1: </w:t>
      </w:r>
    </w:p>
    <w:p>
      <w:pPr/>
      <w:r>
        <w:rPr/>
        <w:t xml:space="preserve">Samodzielnie uzupełnia i poszerza wiedzę.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zajeciach.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2026-02-28T07:08:07+01:00</dcterms:created>
  <dcterms:modified xsi:type="dcterms:W3CDTF">2026-02-28T07:08:07+01:00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