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PLSYTR1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8, ćwiczenia projektowe 16, przygotowanie do ćwiczeń 20; zapoznanie z literaturą 6.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16, wykłady 8 godzin. Razem 24 godziny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16, przygotowanie do ćwiczeń 20. Razem 36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koleje, lotniska,), zarządzania ruchem, analiz ekonomicznych. Umiejętność stosowania programów komputerowych ogólnego zastosowania (arkusze kalkulacyjne, edytory tekstów, programy prezentacyjne) oraz specjalistycznych PTV Visum/Vissim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procesem planowania systemów transportu na różnych poziomach (europejskim, krajowym, regionalnym, lokalnym) i z uwzględnieniem różnych podsystemów transportowych. Nauka  metod badania ruchu w związku  zmodelowaniem ruchu,  analiz i prognozowania popytu na transport (prognozy ruchu, przewozów osób w transporcie zbiorowym  i przewozów ładunków. Badanie związków pomiędzy systemem transportowym a zagospodarowaniem przestrzennym, Przygotowanie do udziału w pracach badawczych, studialnych i planistycznych oraz zarządzaniem  systemami  transportu i ich elementami. Nauka analizy funkcjonowania systemów transportowych, związków pomiędzy podsystemami. Nauka  stosowania zaawansowanych programów komputerowych wykorzystywanych w planowaniu i  projektowaniu systemów transportu,  w tym  modelowania i prognozowania ruchu 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Historia rozwoju systemu transportowego. Definicja systemu transportowego. Rola podsystemów transportowych i związki pomiędzy nimi (transport drogowy zamiejski i miejski, transport kolejowy, lotniczy, morski i śródlądowy, ruch pieszy i rowerowy). Transport intermodalny. Polityka transportowa. Rodzaje polityk i strategii transportowych, ich cele i środki realizacji. Hierarchiczne ujęcie polityki transportowej(europejska/krajowa/regionalna/lokalna) z uwzględnieniem współczesnych tendencji. Strategie transportowe w miastach polskich. Przykłady strategii transportowych z oceną stopnia ich realizacji. Użytkownicy systemu transportowego. Niepełnosprawni w systemie transportowym. Związek pomiędzy systemem transportowym a zagospodarowaniem przestrzennym. Badania zachowań użytkowników systemu transportowego. Podstawy modelowania i prognozowania ruchu. Integracja w systemie transportowym. Łańcuchy podróży. Wpływ systemu transportowego na środowisko naturalne. Metody ograniczania wpływu systemu transportowego na etapie planowania systemu transportu. Bezpieczeństwo w transporcie. Zastosowanie zaawansowanych programów komputerowych wykorzystywanych w planowaniu i projektowaniu systemów transportu,  w tym  do analiz ruchu.Przygotowanie i prezentacja referatu  na wybrany temat.&lt;br&gt;
Ćwiczenia: Nauka obsługi programu VISUM. Wykonanie ćwiczenia z zakresu planowania systemu transportowego (układu drogowego lub transportu zbiorowego w obszarze zurbanizowanym) z wykorzystaniem programu VISUM.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(obrona).&lt;br&gt;
Wykłady: referat uzupełniany w uzasadnionych przypadkach zaliczeniem ustnym.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Gaca S. Suchorzewski W. Tracz M. Inżynieria Komunikacyjna. WKiŁ. Warszawa 2008. &lt;br&gt;
[2] Rydzkowski W., Wojewódzka-Król (red.). Transport. PWN. Warszawa 2002.  &lt;br&gt;
[3] Wojewódzka-Król (red.). Rozwój infrastruktury transportu. Uniw. Gdański. 2002. &lt;br&gt;
[4] Czasopisma: Przegląd Komunikacyjny, Transport Miejski i Regionalny.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PLSYTR1W1: </w:t>
      </w:r>
    </w:p>
    <w:p>
      <w:pPr/>
      <w:r>
        <w:rPr/>
        <w:t xml:space="preserve">Zna wybrane programy komputerowe wspomagające planowanie systemów transportowych. Ma wiedzę o planowaniu, projektowaniu i eksploatacji systemów transportowych. Ma wiedzę w zakresie inżynierii i zarządzania ruchem Ma wiedzę na temat metod diagnostyki i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 i środowiskowe uwarunkowania wynikające z planowania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K2_W12_DS, K2_W13_DS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PLSYTR1U1: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K2_U11_DS, K2_U16_DS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PLSYTR1K1: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Ma świadomość ważności i zrozumienia pozatechnicznych aspektów i skutków działalności inżyniera budownictwa,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2026-10-02T11:32:28+02:00</dcterms:created>
  <dcterms:modified xsi:type="dcterms:W3CDTF">2026-10-02T11:32:28+02:00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