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 - Analiza matematyczna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A. Leśniewski  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ANMAT1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125 godz. = 5 ECTS: wykład 20, ćwiczenia 20, przygotowanie do ćwiczeń (rozwiązywanie zadań) 50, konsultacje 7, przygotowanie do egzaminu i obecność na egzaminie 28.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50 godz. = 2 ECTS: wykład 20, ćwiczenia 20, konsultacje 7, egzamin 3.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77 godz. = 3 ECTS: obecność na ćwiczeniach 20, przygotowanie do ćwiczeń i sprawdzianów 50, konsultacje 7.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rozszerzonego programu matematyki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studentów z pojęciami analizy matematycznej. &lt;br&gt;2. Nabycie umiejętności obliczania granicy funkcji jednej zmiennej, obliczania ekstremów funkcji jednej i wielu zmiennych, umiejętności rozwiązywania równań różniczkowych pierwszego i drugiego rzędu.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&lt;ol&gt;&lt;li&gt;Liczby rzeczywiste. &lt;li&gt; Ciągi liczbowe i ich własności. Podstawowe twierdzenia o ciągach. &lt;li&gt;Granica ciągu monotonicznego i ograniczonego. Liczba e. &lt;li&gt;Funkcje rzeczywiste jednej zmiennej. Granice funkcji. Ciągłość funkcji. &lt;li&gt;Pochodne i różniczki funkcji jednej zmiennej. &lt;li&gt;Podstawowe twierdzenia rachunku różniczkowego: Fermata, Rolla, Lagrange’a, Taylora. &lt;li&gt;Reguły de l’Hospitala. &lt;li&gt;Extrema funkcji jednej zmiennej. &lt;li&gt;Funkcje wypukłe i wklęsłe. Punkty przegięcia wykresu funkcji. &lt;li&gt;Asymptoty wykresu funkcji. &lt;li&gt;Funkcja pierwotna i całka nieoznaczona. &lt;li&gt;Twierdzenia o całkowaniu przez części i podstawienie. &lt;li&gt;Całkowanie funkcji wymiernych i niewymiernych oraz trygonometrycznych. &lt;li&gt;Funkcje wielu zmiennych –granice, ciągłość i pochodne cząstkowe. &lt;li&gt;Extrema funkcji wielu zmiennych. &lt;li&gt;Równania różniczkowe pierwszego rzędu. Równania o zmiennych rozdzielonych. Równania liniowe jednorodne i niejednorodne. Równanie Bernoulliego. &lt;li&gt;Równania liniowe rzędu n o stałych współczynnikach.&lt;/ol&gt;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oparta jest na aktywności studenta w czasie zajęć, wynikach sprawdzianów w trakcie semestru i egzaminu końcowego. Obliczana jest zgodnie z zasadami podawanymi w regulaminie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K. Litewska, J. Muszyński, Matematyka, t.1, Oficyna Wydawnicza Politechniki Warszawskiej, Warszawa 1997;&lt;br&gt;
[2] T. Kowalski, J. Muszyński, W. Sadkowski, Zbiór zadań z matematyki t.1, Oficyna Wydawnicza Politechniki Warszawskiej, Warszawa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https://pele.il.pw.edu.pl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ANMAT1W1: </w:t>
      </w:r>
    </w:p>
    <w:p>
      <w:pPr/>
      <w:r>
        <w:rPr/>
        <w:t xml:space="preserve">Ma wiedzę z analizy matematycznej obejmującą : elementy rachunku różniczkowego funkcji jednej i wielu zmiennych, elementy rachunku całkowego funkcji jednej zmiennej oraz znajomość niektórych równań różniczkowych.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ANMAT1U1: </w:t>
      </w:r>
    </w:p>
    <w:p>
      <w:pPr/>
      <w:r>
        <w:rPr/>
        <w:t xml:space="preserve">Potrafi zbadać przebieg zmienności funkcji jednej zmiennej, potrafi szukać ekstremów funkcji wielu zmiennych, potrafi obliczać niektóre całki funkcji jednej zmiennej oraz umie rozwiązywać niektóre równania pierwszego i drugiego rzęduki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2025-05-10T16:10:13+02:00</dcterms:created>
  <dcterms:modified xsi:type="dcterms:W3CDTF">2025-05-10T16:10:13+02:00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