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zarządzania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+ 2x7h (przygotowanie odpowiedzi na pytania przedkolokwialne) + 2x8h (opracowanie projektów przedkolokwialnych) + 14h (opracowanie projektu)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+ 10h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miął wiedzę dotyczącą komputerowego wspomagania zarządzania, 
- posiadał umiejętność określenia możliwości wykorzystania komputerowego  wspomagania  zarządzania, 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Obsługa systemu STER – podstawowe funkcje systemu. 2) Dokumentacja w systemie STER – struktura organizacyjna, stanowiska pracy, czynniki na stanowiskach pracy, wyniki pomiarów czynników szkodliwych i niebezpiecznych na stanowiskach pacy, choroby zawodowe i wypadki pracy, profilaktyka i świadczenia, ocena ryzyka zawodowego dla różnych zagrożeń. 3) Obsługa programu OWER – badającego wydatek energetyczny na wybranych stanowiskach pracy. 4) Obsługa pro-gramu KRECIO badającego stopień zmęczenia wzroku.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Makarewicz G.. STER – wspomaganie komputerowe. CIOP, Warszawa 2001. [2] Smoliński D.: Ocena ryzyka zawodowego. ODiDK, Gdańsk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8P2Z6_W01: </w:t>
      </w:r>
    </w:p>
    <w:p>
      <w:pPr/>
      <w:r>
        <w:rPr/>
        <w:t xml:space="preserve">												ma wiedzę dotyczącą  komputerowego  wspomagania  zarządzania bhp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8P2Z6_U01: </w:t>
      </w:r>
    </w:p>
    <w:p>
      <w:pPr/>
      <w:r>
        <w:rPr/>
        <w:t xml:space="preserve">												posiada  umiejętność  określenia  możliwości  wykorzystania  komputerowego  wspomagania  zarządzania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8P2Z6_K01: </w:t>
      </w:r>
    </w:p>
    <w:p>
      <w:pPr/>
      <w:r>
        <w:rPr/>
        <w:t xml:space="preserve">											rozumie  potrzebę  uczenia  się  przez  całe  życie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2026-10-03T06:39:17+02:00</dcterms:created>
  <dcterms:modified xsi:type="dcterms:W3CDTF">2026-10-03T06:39:17+02:00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