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Termodynamika techniczna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Maria Boszko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wg planu studiów - 20, zapoznanie się ze wskazana literaturą - 20, przygotowanie do zaliczenia  - 30, razem - 70, ćwiczenia: liczba godzin wg planu studiów 10, przygotowanie do zaliczenia - 20, razem 30, laboratorium: liczba godzin wg planu studiów - 10, zapoznanie się z literaturą - 10,  przygotowanie sprawozdania - 10, przygotowanie do zaliczenia - 20, razem - 50,  Razem - 150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Ćwiczenia - 10 h; Laboratoria - 10 h; Razem - 40 h = 1,6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Fizyka.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 15; Ćwiczenia: 20 - 30; 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podstawowej wiedzy dotyczącej  procesów przekazywania energii i ciepła oraz metod pomiarowych stosowanych  w termodynamice. Zakres tematyczny zajęć praktycznych (ćwiczenia) umożliwia zdobycie umiejętności stosowania wiedzy z zakresu termodynamiki do rozwiązywania problemów technicznych. Zakres tematyczny zajęć laboratoryjnych pozwala na zapoznanie się  z metodami pomiarowymi stosowanymi w termodynamice.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 do przedmiotu.Układy jednostek miar. Przemiana termodynamiczna, praca, ciepło.  Energia wewnętrzna i energia całkowita. W2 - Praca bezwzględna. I zasada termodynamiki dla układów zamkniętych. Praca techniczna. I zasada termodynamiki dla układów otwartych.Entalpia. Przemiany odwracalne i nieodwracalne. W3 - Zerowa zasada termodynamiki. Entropia i II zasada termodynamiki w sformułowaniu dla układów odosobnionych. W4 - Obiegi termodynamiczne silników oraz chłodziarek i pomp ciepła. Obiegi Carnota. Sprawności silników oraz współczynniki wydajności chłodziarek i pomp ciepła, znaczenie nieodwracalności obiegów. II i III zasada termodynamiki. W5 - Gazy doskonałe i ich mieszaniny. Równanie stanu gazu doskonałego. Prawo Avogadra.  Ciepło właściwe gazów doskonałych i prawo Daltona. Przeliczenia udziałów objętościowych i masowych mieszaniny gazów. Entropia gazu doskonałego. W6 - Charakterystyczne  przemiany gazu. Wykresy  T-s oraz  h-s  i  ich zastosowanie. W7 - Para nasycona. Para wilgotna. Punkt krytyczny. Para przegrzana. Wykresy własności par w układzie p-v, T-v, T-s oraz h-s. Przemiany charakterystyczne par.  W8 -  Powietrze wilgotne, wykres    h-X    i jego zastosowanie. Spalanie. Wartość opałowa i ciepło spalania, metody ich określania. Zapotrzebowanie powietrza dla procesów spalania. Współczynnik nadmiaru powietrza. Objętość spalin. W9 - Siłownie parowe.  Rodzaje wymiany ciepła. Wymienniki ciepła. 
C1 - Przeliczanie wartości wielkości fizycznych w rożnych jednostkach miar. Pierwsza zasada termodynamiki. Bilanse energetyczne. C2 - Określenie stanu gazu doskonałego i mieszaniny gazów doskonałych. Przemiany charakterystyczne gazów doskonałych. C3 - Przemiany charakterystyczne pary wodnej. C4 - Przemiany powietrza wilgotnego. Spalanie. Wymiana ciepła. 
L1 - Pomiar temperatury, ciśnienia i wilgotności powietrza. Badanie przemian gazowych. L2 - Bilans cieplny kotła wodnego. L3 - Wyznaczanie współczynnika przewodności cieplnej materiału izolacyjnego przy pomocy aparatu Poensgena. L4 - Jednodrogowy wymiennik ciepła. L5 - Porównanie metod określenia parametrów pary wodnej.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(zaliczeniowa) dla przedmiotu jest oceną łączną, wyznaczaną jako średnia arytmetyczna trzech pozytywnych ocen z zaliczenia części wykładowej, ćwiczeniowej i laboratoryjnej. Warunkiem zaliczenia części wykładowej przedmiotu jest uzyskanie pozytywnej oceny z egzaminu obejmującego sprawdzenie wiedzy z zakresu zagadnień omawianych podczas wykładów, w tym również wiedzy nabytej samodzielnie przez studenta ze wskazanej przez prowadzącego literatury i innych źródeł. Warunkiem zaliczenia części ćwiczeniowej przedmiotu jest uzyskanie odpowiedniej ilości punktów, które można uzyskać z kolokwium (w trakcie semestru) oraz z części zadaniowej egzaminu (w sesji egzaminacyjnej).  Suma uzyskanych punktów jest kryterium, na podstawie którego student otrzymuje ocenę z części ćwiczeniowej. Ta część egzaminu   obejmuje sprawdzenie wiedzy i umiejętności z zakresu problematyki zadań rozwiązywanych na zajęciach ćwiczeniowych, w tym również wiedzy nabytej samodzielnie przez studenta ze wskazanej przez prowadzącego literatury i innych źródeł.  Warunkiem zaliczenia laboratorium jest wykonanie ćwiczeń zgodnie z instrukcją, wykonanie sprawozdań oraz zaliczenie kolokwium obejmującego wiadomości teoretyczne z instrukcji i i innych źródeł. Szczegółowe zasady oceny studentów, organizacji zajęć oraz zasady korzystania z materiałów pomocniczych podawane są na początku zajęć dydaktycznych.W sprawach nieuregulowanych w regulaminie przedmiotu, znajdują zastosowanie odpowiednie przepisy Regulaminu Studiów w Politechnice Warszawskiej.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Wiśniewski S.: Termodynamika techniczna. WNT Warszawa 1999. 2. Szargut J.: Termodynamika. PWN, Warszawa 1998.  3. Cieśliński J., Grudziński D., Jasiński W., Pudlik W.: Termodynamika, zadania i przykłady obliczeniowe, Wydawnictwo PG, Gdańsk,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														Ma uporządkowaną i podbudowaną teoretycznie wiedzę z zakresu termodynamiki, w tym wiedzę z tego zakresu niezbędną do zrozumienia fizycznych i fizyko-chemicznych zjawisk występujących podczas funkcjonowania maszyn i urządzeń mechanicznych oraz wykorzystywaną w procesach projektowania, wytwarzania i eksploatacji systemów mechanicznych.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(C1, C4), Egzamin (W1, W2, W8 - W9).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W03_03: </w:t>
      </w:r>
    </w:p>
    <w:p>
      <w:pPr/>
      <w:r>
        <w:rPr/>
        <w:t xml:space="preserve">Zna techniki pomiarowe dotyczące pomiarów podstawowych wielkości termodynamicznych.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Wejściówka, sprawozdanie (L1 - L5).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Zna podstawowe metody bilansowania prostych układów cieplnych.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(C1), Egzamin (W1, W4, W9).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							Ma elementarną wiedzę w zakresie zastosowania termodynamiki w energetyce. Posiada podstawową wiedzę z zastosowań wymiany ciepła w naukach inżynierskich.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(C1 - C4) , Egzamin (W1 - W9).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różnych źródeł do obliczeń energetycznych, przeprowadzać ich analizę i formułować wnioski.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(W1 - W9).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							Ma umiejętność samodzielnego, selektywnego pozyskiwania informacji z literatury w celu rozwiązania problemów z zakresu zagadnień związanych z obliczeniami energetycznymi urządzeń.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(C1), Egzamin (W1 - W9).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U09_03: </w:t>
      </w:r>
    </w:p>
    <w:p>
      <w:pPr/>
      <w:r>
        <w:rPr/>
        <w:t xml:space="preserve">Potrafi zidentyfikować strumienie procesowe oraz oddziaływania energetyczne w układach termodynamicznych do potrzeb tworzenia bilansów energetycznych.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(C1), Egzamin (W1 - W4, W9).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M1A_U09_03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ważności i zrozumienie pozatechnicznych aspektów i skutków produkcji energii, wpływu tej  działalności  na środowisko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Egzamin (W1 - W4, W9).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pracować indywidualnie i w zespole podczas rozwiązywania zadań rachunkowych, wykonywania ćwiczeń laboratoryjnych, opracowywania sprawozdań laboratoryjnych.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Wejściówka, sprawozdanie (L1 - L5).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2026-03-21T09:32:27+01:00</dcterms:created>
  <dcterms:modified xsi:type="dcterms:W3CDTF">2026-03-21T09:32:27+01:00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