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 - Fizyka eksperymentalna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Ryszard Siegoczyński, Dr hab.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FIZYK2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laboratorium 30 godz., praca własna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laboratorium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wykonanie eksperymentów w laboratorium 30 godz., wykonanie obliczeń, przygotowanie sprawozdania i zaliczenie kolokwium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Student przygotowuje się do zajęć w oparciu o obszerną instrukcję zawierającą m.in. wstęp teoretyczny do ćwiczenia.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Przeprowadzenie eksperymentu z wykorzystaniem nowoczesnego sprzętu specjalistycznego. Opracowanie sprawozdania z ćwiczenia polega na analizie jakościowej i ilościowej otrzymanych wyników z wykorzystaniem szerokiej bibliografii oraz informacji zdobytych w Internecie. Studenci na laboratorium zdobywają umiejętność obsługi wciąż zmieniającego się specjalistycznego sprzętu.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wykonuje 8 doświadczeń z różnych działów fizyki. Tematy ćwiczeń to: &lt;ol type="a)"&gt;&lt;li&gt;Oddziaływanie promieniowania γ z materią, &lt;li&gt;Badanie rozkładu energetycznego promieniowania, &lt;li&gt;Własności przewodzące półprzewodników, wyznaczanie parametrów półprzewodnika, &lt;li&gt;Ferromagnetyzm, &lt;li&gt;Badanie interferencji i dyfrakcji promieniowania mikrofalowego, &lt;li&gt;Badanie anharmoniczności drgań, &lt;li&gt;Dyspersja szkła, &lt;li&gt;Oddziaływanie światła z materią, polaryzacja światła. &lt;/ol&gt;Przy okazji opracowywania sprawozdań student poznaje zasady szacowania błędu pomiarowego.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przedmiotu jest wystawiana na podstawie oceny każdego z 8 ćwiczeń. &lt;br&gt;Ćwiczenie jest oceniane na podstawie wyników kolokwium wstępnego, oraz opracowania sprawozdania z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każdego ćwiczenia dostępna jest na stronie www.clf.if.pw.edu.pl. instrukcja zawierająca oprócz informacji na temat wykonania ćwiczenia obszerny wstęp teoretyczny.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www.if.pw.edu.pl\~clf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FIZYK2W1: </w:t>
      </w:r>
    </w:p>
    <w:p>
      <w:pPr/>
      <w:r>
        <w:rPr/>
        <w:t xml:space="preserve">Zna podstawowe zasady fizyki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FIZYK2U1: </w:t>
      </w:r>
    </w:p>
    <w:p>
      <w:pPr/>
      <w:r>
        <w:rPr/>
        <w:t xml:space="preserve">Umiejętność ilościowego opisu zjawisk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T1A_U01, T1A_U05, T1A_U08, T1A_U09</w:t>
      </w:r>
    </w:p>
    <w:p>
      <w:pPr>
        <w:keepNext w:val="1"/>
        <w:spacing w:after="10"/>
      </w:pPr>
      <w:r>
        <w:rPr>
          <w:b/>
          <w:bCs/>
        </w:rPr>
        <w:t xml:space="preserve">Efekt FIZYK2U2: </w:t>
      </w:r>
    </w:p>
    <w:p>
      <w:pPr/>
      <w:r>
        <w:rPr/>
        <w:t xml:space="preserve">Umie zastosować wiedzę matematyczną do ilościowego opisu omawianego zjawiska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FIZYK2K1: </w:t>
      </w:r>
    </w:p>
    <w:p>
      <w:pPr/>
      <w:r>
        <w:rPr/>
        <w:t xml:space="preserve">Potrafi samodzielnie i w zespole studiować wybrane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2026-09-12T02:01:59+02:00</dcterms:created>
  <dcterms:modified xsi:type="dcterms:W3CDTF">2026-09-12T02:01:59+02:00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