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 B1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Roman Gąsecki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WN1A_01_01/03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20h;
Przygotowanie się do zajęć 20h;
Zapoznanie się ze wskazaną literaturą 20h;
Przygotowanie do zaliczenia 5h;
Przygotowanie do kolokwium 10h;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- 20h;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rozumienie gramatyki; język angielski – umiejętności podstawowe (A2)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Lektorat: 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100-godzinnego lektoratu jest przypomnienie i doskonalenie struktur gramatycznych i leksykalnych, rozumienia ze słuchu i rozumienia tekstu na poziomie średniozaawansowanym. Ponadto, w kolejnych semestrach analizuje się zadania testowe na poziomie B2. Służą one stopniowemu rozwijaniu 4 umiejętności językowych (czytanie, pisanie, słuchanie i mówienie), co na zakończenie programu oznacza rozumienie tekstów popularnonaukowych i dotyczących życia codziennego, jak również uczestniczenie w konwersacji i tworzenie wypowiedzi w formie ustnej i pisemnej.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GRAMATYKA
C1: Czasy teraźniejsze: Simple i Continuous; czasowniki statyczne i dynamiczne; past habits; C2: Czasy przeszłe:  Past Simple, Past Continuous vs Present Perfect, C3: Present Perfect Continuous; C4: Articles and determiners; C5: Comparatives and superlatives; C6: Modifying adjectives and adverbs; C7: Collocations (adjectives and nouns)   czasownik + (to) verb; czasownik + V-ing; 
SŁOWNICTWO/TEMATYKA
C1: Lifestyles; C2: Customs, traditions, festivals; hospitality; C3: Setting up a business; C4: Słownictwo używane w formalnych i nieformalnych e-mailach; C5: Education; C6: Natural and cultural heritage; C7: Weather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każdego modułu zależy od spełnienia trzech kryteriów: obecności na  zajęciach, opanowania materiału dla danego modułu i nakładu pracy własnej. Szczegółowy regulamin zaliczania modułu jest dostępny na stronie internetowej Zespołu Lektorów: http://www.zl.pw.plock.pl/pl/regulamin_zaliczania_modulu.html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Mann, R. and R. Gower. 2008. First Certificate Expert New Ed (SRB). Longman. London 
2. Kenny, N. and L. Luque-Mortimer.2008.First Certificate Practice Tests Plus. Pearson Education Ltd. London
3. Linde-Usiekniewicz, J. (ed.). Wielki słownik angielsko – polski  i polsko –angielski. PWN/Oxford.Warszawa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uczony w bloku, dla studentów różnych kierunków; kontynuacja nauki języka na poziomie podstawowym.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							Potrafi korzystać ze wskazanej literatury (teksty popularnonaukowe). Potrafi przetłumaczyć treść tekstu.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Streszczanie fragmentów tekstu; odpowiedzi typu "Tak"/"Nie"; odpowiedzi szczegółowe na pytania do tekstu. Dopasowywanie brakujących fragmentów tekstu; syntetyzowanie fragmentów tekstu (dobór nagłówków); wyszukiwanie szczegółów w treści tekstu. (C1 - C7)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							Potrafi napisać streszczenie tekstu, list formalny, raport, esej; potrafi analizować treść tekstu.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Pisanie tekstów w oparciu o analizę modelowych wzorców (list, raport, esej); syntetyzowanie fragmentów tekstu (dobór nagłówków); wyszukiwanie szczegółów w treści tekstu. Rozwiązywanie testów leksykalno-gramatycznych. (C1 - C7)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U06_01: </w:t>
      </w:r>
    </w:p>
    <w:p>
      <w:pPr/>
      <w:r>
        <w:rPr/>
        <w:t xml:space="preserve">														Potrafi zrozumieć wypowiedzi w języku angielskim, na różne tematy. Potrafi konstruować wypowiedzi, potrafi zgadzać się lub nie zgadzać się z rozmówcą. Umie napisać e-mail, formalny i nieformalny, esej i raport.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Słuchanie różnorodnych wypowiedzi w nawiązaniu do omawianych zagadnień; odpowiadanie na pytania lektora; wypowiadanie się na zadany temat. Analiza modelowych tekstów: poznawanie typowych zwrotów i struktury tekstu na zajęciach. Tworzenie własnych form pisemnych. (C1 - C7)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							Potrafi konstruować dłuższe wypowiedzi w oparciu o fakty, potrafi zgadzać się lub nie zgadzać się z rozmówcą.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Odpowiadanie na pytania lektora; wypowiadanie się na zadany temat na  zajęciach: ćwiczenie krótkiej wypowiedzi (1 min) oraz umiejętności uczestniczenia w dyskusji. (C1 - C7)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2026-10-02T17:09:14+02:00</dcterms:created>
  <dcterms:modified xsi:type="dcterms:W3CDTF">2026-10-02T17:09:14+02:00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