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w procesach zarządzania
- potrafił wykorzystać nabytą wiedzę do optymalizacji w procesach zarządzania przedsiębiorstwem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K_W32</w:t>
      </w:r>
    </w:p>
    <w:p>
      <w:pPr>
        <w:spacing w:before="20" w:after="190"/>
      </w:pPr>
      <w:r>
        <w:rPr>
          <w:b/>
          <w:bCs/>
        </w:rPr>
        <w:t xml:space="preserve">Powiązane efekty obszarowe: </w:t>
      </w:r>
      <w:r>
        <w:rPr/>
        <w:t xml:space="preserve">S2A_W03</w:t>
      </w:r>
    </w:p>
    <w:p>
      <w:pPr>
        <w:keepNext w:val="1"/>
        <w:spacing w:after="10"/>
      </w:pPr>
      <w:r>
        <w:rPr>
          <w:b/>
          <w:bCs/>
        </w:rPr>
        <w:t xml:space="preserve">Efekt 1 kolokwium z wykładu w formie testu: </w:t>
      </w:r>
    </w:p>
    <w:p>
      <w:pPr/>
      <w:r>
        <w:rPr/>
        <w:t xml:space="preserve">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BADOP_W02</w:t>
      </w:r>
    </w:p>
    <w:p>
      <w:pPr>
        <w:spacing w:before="20" w:after="190"/>
      </w:pPr>
      <w:r>
        <w:rPr>
          <w:b/>
          <w:bCs/>
        </w:rPr>
        <w:t xml:space="preserve">Powiązane efekty kierunkowe: </w:t>
      </w:r>
      <w:r>
        <w:rPr/>
        <w:t xml:space="preserve">K_W32</w:t>
      </w:r>
    </w:p>
    <w:p>
      <w:pPr>
        <w:spacing w:before="20" w:after="190"/>
      </w:pPr>
      <w:r>
        <w:rPr>
          <w:b/>
          <w:bCs/>
        </w:rPr>
        <w:t xml:space="preserve">Powiązane efekty obszarowe: </w:t>
      </w:r>
      <w:r>
        <w:rPr/>
        <w:t xml:space="preserve">S2A_W03</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S2A_U06</w:t>
      </w:r>
    </w:p>
    <w:p>
      <w:pPr>
        <w:keepNext w:val="1"/>
        <w:spacing w:after="10"/>
      </w:pPr>
      <w:r>
        <w:rPr>
          <w:b/>
          <w:bCs/>
        </w:rPr>
        <w:t xml:space="preserve">Efekt BADOP_U02: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S2A_K01, S2A_K06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2026-09-30T23:25:13+02:00</dcterms:created>
  <dcterms:modified xsi:type="dcterms:W3CDTF">2026-09-30T23:25:13+02:00</dcterms:modified>
</cp:coreProperties>
</file>

<file path=docProps/custom.xml><?xml version="1.0" encoding="utf-8"?>
<Properties xmlns="http://schemas.openxmlformats.org/officeDocument/2006/custom-properties" xmlns:vt="http://schemas.openxmlformats.org/officeDocument/2006/docPropsVTypes"/>
</file>