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Informatyka geodezyjna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Edward Nowak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GK.SIK315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wykładach - 15 godz.,
obecność na ćwiczeniach - 30 godz.,
obecność na konsultacjach - 2 godz.,
przygotowanie do ćwiczeń - 15 godz.,
zapoznanie się ze wskazaną literaturą - 15 godz.,
przygotowanie do zaliczenia - 15 godz.,
Razem 92 godz. co odpowiada 3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wykładach - 15 godz.,
obecność na ćwiczeniach - 30 godz.,
obecność na konsultacjach - 2 godz.,
Razem 47 godz. co odpowiada 1,8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obecność na ćwiczeniach - 30 godz.,
przygotowanie do ćwiczeń - 15 godz.,
Razem 45 godz. co odpowiada 1,8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matematyki i informatyki w zakresie szkoły średniej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umiejętności zapisu algorytmu w formie programu komputerowego 
Student powinien umieć organizować automatyczne przetwarzanie danych geodezyjnych
Student powinien potrafić projektować i programować aplikacje realizujące obliczenia geodezyjne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    
Podstawy języka Pascal: typy danych, zmienne proste i strukturalne. Instrukcje: wejścia/wyjścia, warunkowa, wyboru, iteracyjne. Procedury i funkcje. Algorytmy numeryczne algebry liniowej i rachunku wyrównawczego.
Język Pascal: tablice, funkcje i procedury, podstawowe działania na plikach. Realizacja podstawowych algorytmów geodezyjnych. Wstęp do metod numerycznych: rozwiązywanie równań, aproksymacja, interpolacja, całkowanie. Struktury danych i programowanie obiektowe. Przetwarzanie danych: sortowanie, porządkowanie, wyszukiwanie. Algorytmy algebry wektorowej i liniowej. Odwracanie macierzy. Podstawy programowania wizualnego, Object Pascal, DELPHI.
Ćwiczenia. Algorytmy numeryczne z zakresu geometrii płaszczyzny, algebry i rachunku wyrównawczego. Przetwarzanie danych: sortowanie, porządkowanie, wyszukiwanie. Algorytmy algebry wektorowej i liniowej. Szeregi i ich zastosowania w geometrii elipsoidy. Projektowanie aplikacji.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wiedzy i umiejętności wykazanych na sprawdzianach pisemnych o charakterze teoretyczno-problemowym oraz egzaminie, ocena wiedzy i umiejętności związanych z realizacją zadań 3 ćwiczeń obliczeniowych - ocena przygotowania studenta (przed zajęciami) i omówienie przez studenta wykonanego ćwiczenia
Umiejętności praktyczne sprawdzane są podczas zaliczenia ćwiczeń w laboratorium komputerowym.
Do zaliczenia ćwiczeń wymagane jest: uzyskanie pozytywnych ocen ze wszystkich sprawozdań oraz sprawdzianów
Do zaliczenia wykładu wymagane jest uzyskanie pozytywnych ocen ze sprawdzianu.
Do zaliczenia sprawdzianu wymagane jest uzyskanie minimum 60% punktów.
Ocenę łączną stanowi średnia arytmetyczna z zaliczenia wykładu oraz zaliczenia ćwiczeń, prowadzący ma prawo do korekty oceny o pół stopnia. 
Oceny wpisywane są według zasady:  5,0 – pięć (4,76 – 5,0); 4,5 – cztery i pół (4,26-4,74), 4,0 –cztery (3,76-4,25), 3,5-trzy i pół (3,26-3,75), 3,0-trzy (3,0-3,25).
Nieusprawiedliwiona nieobecność na więcej niż 2 zajęcia oznacza niezaliczenie przedmiotu.
Student nieobecny na zajęciach ma obowiązek zgłosić się do prowadzącego (mail, osobiście) celem uzgodnienia terminu odrobienia ćwiczeń.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Dariusz Kwapisz, Leszek Wojnar. Podstawy informatyki. Politechnika Krakowska, Kraków 2005.                                       2.Paul M. Bogenschutze Turbo Pascal 7.0 SIGMA Warszawa 1974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GK.SIK315_W01: </w:t>
      </w:r>
    </w:p>
    <w:p>
      <w:pPr/>
      <w:r>
        <w:rPr/>
        <w:t xml:space="preserve">zna podstawowe algorytmy i techniki programowania
zna funkcje oprogramowania do obliczeń geodezyjnych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wykazanych na sprawdzianach pisemnych o charakterze teoretyczno-problemowym oraz egzaminie pisemnym (cz.1) i  w formie testu komputerowego (cz.2) sprawdzającego umiejętności z zakresu obsługi arkuszy kalkulacyjnych i znajomości podstawowych algorytmów numerycznych i przetwarzania danych
ocena wiedzy i umiejętności związanych z realizacją ćwiczeń - ocena przygotowania studenta (przed zajęciami) i omówienie przez studenta wykonanego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K_W14, K_W15, 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T1A_W02, T1A_W05, T1A_W07, T1A_W07, T1A_W05, T1A_W06,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GK.SIK315_U01: </w:t>
      </w:r>
    </w:p>
    <w:p>
      <w:pPr/>
      <w:r>
        <w:rPr/>
        <w:t xml:space="preserve">potrafi zaprojektować i zaprogramować algorytm korzystający z zewnętrznych źródeł danych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wiedzy i umiejętności wykazanych na sprawdzianach pisemnych o charakterze teoretyczno-problemowym oraz egzaminie pisemnym (cz.1) i  w formie testu komputerowego (cz.2) sprawdzającego umiejętności z zakresu obsługi arkuszy kalkulacyjnych i znajomości podstawowych algorytmów numerycznych i przetwarzania danych
ocena wiedzy i umiejętności związanych z realizacją ćwiczeń - ocena przygotowania studenta (przed zajęciami) i omówienie przez studenta wykonanego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K_U18, K_U19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T1A_U12, T1A_U14, T1A_U16, T1A_U12, T1A_U14,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GK.SIK315_K01: </w:t>
      </w:r>
    </w:p>
    <w:p>
      <w:pPr/>
      <w:r>
        <w:rPr/>
        <w:t xml:space="preserve">ma świadomość odpowiedzialności za wyniki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laboratoryjnych i terenowych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2025-05-08T21:50:49+02:00</dcterms:created>
  <dcterms:modified xsi:type="dcterms:W3CDTF">2025-05-08T21:50:49+02:00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