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- KGWiAG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Marcin Barlik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GK.SIK710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Przygotowanie trzech relacji z realizacji pracy dyplomowej - 45 h 
Udział w zajęciach seminaryjnych - 15 h
Prezentacja celu i głównych punktów realizacji pracy inżynierskiej - 15 h
Dyskusja w grupie n.t. prezentacji i realizacji tematu pracy dyplomowej - 30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1.8 pkt ECTS - liczba godzin kontaktowych - 35 godz.
a) udział w seminarium - 30 godz.
b) udział w konsultacjach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125 h = 4 pkt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przedmiotów na poprzedzających sześciu semestrach studiów pierwszego stopnia.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Jedna grupa studencka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Kontrola postępów w przygotowaniu pracy dyplomowej - inżynierskiej: teorii i wykonania eksperymentu.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Prezentacja celu pracy dyplomowej, głównej tezy pracy, dowodu tezy i wniosków zamieszczonych w pracy dyplomowej - inżynierskiej wieńczącej pierwszy stopień studiów. Udział w seminariach po wygłoszeniu referatów wprowadzających przez ich uczestników.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przez prowadzącego i uczestników seminarium formy, treści referatu i wniosków końcowych.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Uczestnik seminarium przy wygłaszaniu swego referatu podaje wykorzystane pozycje literatury.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GK.SIK710_W1: </w:t>
      </w:r>
    </w:p>
    <w:p>
      <w:pPr/>
      <w:r>
        <w:rPr/>
        <w:t xml:space="preserve">potrafi pozyskiwać informacje z literatury na temat zasad opracowania prac dyplomowych oraz związane z tematyką wykonywanej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2025-05-02T19:20:27+02:00</dcterms:created>
  <dcterms:modified xsi:type="dcterms:W3CDTF">2025-05-02T19:20:27+02:00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