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 -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godz., 
przygotowanie się do egzaminu dyplomowego: 40 godz.
Razem: 20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prowadzenia badań oraz prezentacji wyników, weryfikacja poprawności treści pracy
Razem: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460 godzin,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
Razem: 18.5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GK.NMS401_W01: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GK.NMS401_W02: </w:t>
      </w:r>
    </w:p>
    <w:p>
      <w:pPr/>
      <w:r>
        <w:rPr/>
        <w:t xml:space="preserve">zna i rozumie podstawowe pojęcia i zasady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GK.NMS401_U01: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GK.NMS401_U02: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GK.NMS401_U03: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GK.NMS401_U04: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GK.NMS401_U05: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GK.NMS401_K01: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GK.NMS401_K02: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2026-10-01T03:25:22+02:00</dcterms:created>
  <dcterms:modified xsi:type="dcterms:W3CDTF">2026-10-01T03:25:22+02:00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