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mgr inż. Milena Gołofit-Stawińska, asystent,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zajęciach projektowych 9 godz., zapoznanie się ze wskazana literaturą dot. wykładu 19 godz., przygotowanie się do zaliczenia wykładu 10 godz.,wykonanie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projektowych 9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9 godz., wykonanie dokumentacji projektowej w formie obliczeń i rysunków 36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i systemów transportowych</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efekty kierunkowe: </w:t>
      </w:r>
      <w:r>
        <w:rPr/>
        <w:t xml:space="preserve">Tr1A_U24, Tr1A_U23, Tr1A_U20, Tr1A_U03</w:t>
      </w:r>
    </w:p>
    <w:p>
      <w:pPr>
        <w:spacing w:before="20" w:after="190"/>
      </w:pPr>
      <w:r>
        <w:rPr>
          <w:b/>
          <w:bCs/>
        </w:rPr>
        <w:t xml:space="preserve">Powiązane efekty obszarowe: </w:t>
      </w:r>
      <w:r>
        <w:rPr/>
        <w:t xml:space="preserve">T1A_U16, InzA_U08, T1A_U16, InzA_U08, T1A_U14, InzA_U06,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2026-09-30T17:14:31+02:00</dcterms:created>
  <dcterms:modified xsi:type="dcterms:W3CDTF">2026-09-30T17:14:31+02:00</dcterms:modified>
</cp:coreProperties>
</file>

<file path=docProps/custom.xml><?xml version="1.0" encoding="utf-8"?>
<Properties xmlns="http://schemas.openxmlformats.org/officeDocument/2006/custom-properties" xmlns:vt="http://schemas.openxmlformats.org/officeDocument/2006/docPropsVTypes"/>
</file>