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w sterowaniu procesem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wykład: 15 godz.
•	laboratorium: 15 godz.
•	konsultacje: 3 godz.
2) Praca własna studenta -  52 godz.
•	przygotowanie do zaliczenia, opracowanie problemów do dyskusji: 15 godz.
•	przygotowanie do zajęć laboratorium: 15 godz.
•	opracowanie sprawozdań: 22 godz. 
Razem: 85-  Liczba ECTS: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bezpośrednich – 33, w tym:
•	wykład: 15 godz.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godz.
•	przygotowanie do zaliczenia, opracowanie problemów do dyskusji: 15 godz.
•	przygotowanie do zajęć laboratorium: 15 godz.
•	opracowanie sprawozdań: 22 godz. 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podstaw metrologii, elektroniki,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komputera PC w prostych systemach do pomiaru
i sterowania urządzeniami pomiarowo-kontrolnymi.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Standardowe porty komputera PC. Akwizycja danych pomiarowych.  Sterowanie urządzeniami wykonawczymi typu mikrosilniki prądu stałego i skokowe z wykorzystaniem  portu równoległego i szeregowego. Zastosowanie mikrokontrolerów do komunikacji pomiędzy  urządzeniem pomiarowym  a komputerem.
Dobór narzędzia pomiarowego do zastosowań w kontroli i sterowaniu procesem wytwarzania i przetwarzanie sygnału. Narzędzia w kontroli procesu z udziałem lub bez operatora (systemy wizyjne, mechaniczne, pneumatyczne). Budowa przetworników i narzędzi stosowanych w kontroli procesu. 
Laboratorium: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informacji, Elementy systemów wizyjnych, czujniki zbliżeniowe i ich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sprawdziany przed ćwiczeniami laboratoryjnymi, dyskusja w czasie ćwiczeń w tym nad sprawozdaniami ocena samodzielności, aktywności oraz sprawozdań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Metzger P. :Anatomia PC. Wyd. Helion 2002 r.
2. Baranowski. R. Mikrokontrolery AVR ATmega w praktyce. Wyd. BTC 2005.
3. Aktualne periodyki z zakresu przemysłowych rozwiązań pomiarowych m.in. Pomiary automatyka robotyka, Pomiary Automatyka Kontrola, Automatyka Podzespoły i Aplikacje, Elektronika, Mechanik.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ASJ2_W01: </w:t>
      </w:r>
    </w:p>
    <w:p>
      <w:pPr/>
      <w:r>
        <w:rPr/>
        <w:t xml:space="preserve">Ma wiedzę w zakresie budowy i obsługi portu równoległego i szeregowego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ASJ2_W02: </w:t>
      </w:r>
    </w:p>
    <w:p>
      <w:pPr/>
      <w:r>
        <w:rPr/>
        <w:t xml:space="preserve">Ma wiedzę  jak wykorzystać port równoległy do akwizycji sygnałów binarnych i sterowania mikrosilników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o czujnikach w sterowaniu procesem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ASJ2_U01: </w:t>
      </w:r>
    </w:p>
    <w:p>
      <w:pPr/>
      <w:r>
        <w:rPr/>
        <w:t xml:space="preserve">Potrafi wykorzystać port równoległy i szeregowy  do akwizycji danych do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ASJ2_U02: </w:t>
      </w:r>
    </w:p>
    <w:p>
      <w:pPr/>
      <w:r>
        <w:rPr/>
        <w:t xml:space="preserve">Potrafi zaprogramować mikrokontroler do akwizycji sygnałów i ich transmisji  do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i jego funkcjonowanie zgodnie z zadaniem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T1A_U16, T1A_U07, T1A_U16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zasady działania przetworników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ASJ2_K01: </w:t>
      </w:r>
    </w:p>
    <w:p>
      <w:pPr/>
      <w:r>
        <w:rPr/>
        <w:t xml:space="preserve">Potrafi zachowywać się etycznie pracując w grupie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wykonania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2025-12-26T02:58:41+01:00</dcterms:created>
  <dcterms:modified xsi:type="dcterms:W3CDTF">2025-12-26T02:58:41+01:00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