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Foreign language 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lektor danego języka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Biomedyczna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Język obcy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JO-1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60g zajęć z lektorem + 60h pracy własnej studenta (przygotowanie do zajęć i testów, praca na platformie edukacyjnej, z materiałami z Internetu),
120 godz - 4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60g zajęć = 2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angielski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60g pracy własnej - przygotowanie do zajęć, praca na platformie, praca z materiałami z Internetu)
2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Poziom B1 z wybranego języka obcego (angielski, francuski, hiszpański, niemiecki, rosyjski, włoski).
Osoba posługująca się językiem na tym poziomie rozumie znaczenie głównych wątków przekazu, zawartego w jasnych, standardowych wypowiedziach,
które dotyczą znanych mu spraw i zdarzeń, typowych dla pracy, szkoły, czasu wolnego itd. Potrafi radzić sobie w większości sytuacji komunikacyjnych, które mogą się
zdarzyć w czasie podróży w regionie, gdzie mówi się danym językiem. Potrafi tworzyć proste, spójne wypowiedzi ustne lub pisemne na tematy, które są jej znane lub ją
interesują. Potrafi opisywać doświadczenia, zdarzenia, nadzieje, marzenia i zamierzenia, krótko uzasadniając bądź wyjaśniając swoje opinie i plany.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12-24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Rozwój znajomości języka na poziomie B1 zgodnie z Europejskim Opisem Kształcenia Językowego w zakresie języka ogólnego.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Materiał leksykalny: słownictwo związane z takimi tematami jak  biznes, technika, media, edukacja. 
Sprawności językowe: rozwój umiejętności mówienia, czytania i słuchania powiązanych z materiałem leksykalnym, pisanie listu formalnego, tekstu wyrażającego opinię, emaila, sprawozdania. Pisanie opisu wydarzeń. Przygotowanie podsumowań i tekstów przedstawiających przyczyny i skutki wydarzeń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Prace pisemne, testy, przygotowanie do zajęć, wypowiedzi ustne.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Podręcznik języka obcego - poziom średnio-zaawansowany niższy
Materiały własne lektora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www.sjo.pw.edu.pl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JO-1_W01: </w:t>
      </w:r>
    </w:p>
    <w:p>
      <w:pPr/>
      <w:r>
        <w:rPr/>
        <w:t xml:space="preserve">Student zna słownictwo dotyczące omawianych tematów, zna formy
omawianych rodzajów tekstów, zna omawiane zagadnienia gramatyczne.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na lekcji
prace domowe
krótkie prace kontrolne
test końcowy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JO-1_UO1: </w:t>
      </w:r>
    </w:p>
    <w:p>
      <w:pPr/>
      <w:r>
        <w:rPr/>
        <w:t xml:space="preserve">Student potrafi tworzyć różne rodzajów tekstów – list, wypełnić
formularz, napisać ogłoszenie. 
Student potrafi przeczytać i zrozumieć tekst dotyczący danego
tematu, potrafi przeczytać i zrozumieć rubryki w formularzu. Potrafi zrozumieć główne wątki przekazu tekstu z zakresu studiowanej dziedziny.
Student potrafi brać udział w dyskusji zgadzając się z rozmówcą oraz potrafi wyrażać własne zdanie. Potrafi uzasadnić swoją wypowiedź.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grupowa na zajęciach. Indywidualne
projekty pozalekcyjne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K_U04, K_U05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T1A_U03, T1A_U04, T1A_U05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T1A_KO1: </w:t>
      </w:r>
    </w:p>
    <w:p>
      <w:pPr/>
      <w:r>
        <w:rPr/>
        <w:t xml:space="preserve">Student posiada umiejętność pracy w grupie, dostosowania rejestru
wypowiedzi do różnych sytuacji (np. na gruncie towarzyskim i oficjalnym), prowadzenia rozmowy i dyskusji.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Prace grupowe na zajęciach. Wspólne projekty.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2025-07-04T09:14:40+02:00</dcterms:created>
  <dcterms:modified xsi:type="dcterms:W3CDTF">2025-07-04T09:14:40+02:00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