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JA-EM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 
  8 h - przygotowanie do kartkówek
 10 h - przygotowanie do egzaminu
ŁĄCZNIE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(JA3WR)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i efektywnego zaliczenia egzaminu B2 poprzez przerabianie testów z lat ubiegłorocznych.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Przerabianie ze  studentami testów B2 z ubiegłych lat w celu nauczenia ich do metod oraz podejścia do rozwiązywania testów.
2. Strona bierna i mowa zależna 
3. Dopełnienie bliższe i dalsze
4. Zdania typu "clauses of reason"
5. Zdania celowe i kontrastowe
6. Zdania typu "participle clauses"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egzamin na poziomie B2.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JA4WR_W01: </w:t>
      </w:r>
    </w:p>
    <w:p>
      <w:pPr/>
      <w:r>
        <w:rPr/>
        <w:t xml:space="preserve">student posiada znajomość języka angielskiego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JA4WR_U01: </w:t>
      </w:r>
    </w:p>
    <w:p>
      <w:pPr/>
      <w:r>
        <w:rPr/>
        <w:t xml:space="preserve">potrafi płynnie porozumiewać się w języku angielskim robiąc pewne błędy nie zakłócające 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T1A_U04</w:t>
      </w:r>
    </w:p>
    <w:p>
      <w:pPr>
        <w:keepNext w:val="1"/>
        <w:spacing w:after="10"/>
      </w:pPr>
      <w:r>
        <w:rPr>
          <w:b/>
          <w:bCs/>
        </w:rPr>
        <w:t xml:space="preserve">Efekt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JA4WR_K01: </w:t>
      </w:r>
    </w:p>
    <w:p>
      <w:pPr/>
      <w:r>
        <w:rPr/>
        <w:t xml:space="preserve">Potrafi pracować w zespole, zabierać głos w dyskusji, formułować pytania i udzielać odpowiedzi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2026-09-10T15:20:18+02:00</dcterms:created>
  <dcterms:modified xsi:type="dcterms:W3CDTF">2026-09-10T15:20:18+02:00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