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Robert Stępnicki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GK.NMK106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2025-06-18T20:19:16+02:00</dcterms:created>
  <dcterms:modified xsi:type="dcterms:W3CDTF">2025-06-18T20:19:16+02:00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