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w:t>
      </w:r>
    </w:p>
    <w:p>
      <w:pPr>
        <w:keepNext w:val="1"/>
        <w:spacing w:after="10"/>
      </w:pPr>
      <w:r>
        <w:rPr>
          <w:b/>
          <w:bCs/>
        </w:rPr>
        <w:t xml:space="preserve">Koordynator przedmiotu: </w:t>
      </w:r>
    </w:p>
    <w:p>
      <w:pPr>
        <w:spacing w:before="20" w:after="190"/>
      </w:pPr>
      <w:r>
        <w:rPr/>
        <w:t xml:space="preserve">Prof. nzw. dr hab. inż. Zbigniew Pakieła (WIM)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80, w tym obecność na wykładach - 30 godz., 5 godzin 
konsultacji, samodzielna praca studenta - 45 godz., 
(przygotowanie się do wykładów - zapoznanie się ze wskazaną 
literaturą, przygotowanie się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wykładu 30 godzin. Prowadzenie konsultacji 5 
godzin. Razem 35 godzin - 1,4 punktu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 i II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głównymi zagadnieniami dotyczącymi 
materiałów o strukturze nanokrystalicznej, zwłaszcza w zakresie 
specyfiki ich struktury i właściwości mechanicznych. </w:t>
      </w:r>
    </w:p>
    <w:p>
      <w:pPr>
        <w:keepNext w:val="1"/>
        <w:spacing w:after="10"/>
      </w:pPr>
      <w:r>
        <w:rPr>
          <w:b/>
          <w:bCs/>
        </w:rPr>
        <w:t xml:space="preserve">Treści kształcenia: </w:t>
      </w:r>
    </w:p>
    <w:p>
      <w:pPr>
        <w:spacing w:before="20" w:after="190"/>
      </w:pPr>
      <w:r>
        <w:rPr/>
        <w:t xml:space="preserve">Plan przedmiotu: Wykład 1. Struktura i właściwości nano-
materiałów. Definicja nanomateriałów. Wpływ skali wymiarowej, 
wpływ powierzchni granicznych, właściwości mechaniczne, 
cieplne, chemiczne. 2. Nanokrystaliczne metale. Metody 
wytwarzania, właściwości, przykłady zastosowań. 3. 
Nanokrystaliczna ceramika. 4. Nanostrukturalne kompozyty 
Metody wytwarzania Właściwości Przykłady zastosowań 5. 
Nanoproszki, nanowłókna, nanorurki, nanowarstwy i 
nanopowłoki. Metody wytwarzania, właściwości, przykłady 
zastosowań 6. Bezpieczeństwo pracy i zagrożenia związane z 
nanomateriałami. Toksyczność nano-materiałów. Zagrożenia dla 
człowieka i środowiska. Bezpieczeństwo pracy z nano-
materiałami. 7. Perspektywy rozwoju nanomateriałów. Nano-
modyfikacja. Nano-materiały do wytwarzania mikro-elementów. 
Prognozy rozwoju rynku nano-materiałów.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Literatura: Literatura źródłowa podawana na wykładach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2026-10-21T21:37:28+02:00</dcterms:created>
  <dcterms:modified xsi:type="dcterms:W3CDTF">2026-10-21T21:37:28+02:00</dcterms:modified>
</cp:coreProperties>
</file>

<file path=docProps/custom.xml><?xml version="1.0" encoding="utf-8"?>
<Properties xmlns="http://schemas.openxmlformats.org/officeDocument/2006/custom-properties" xmlns:vt="http://schemas.openxmlformats.org/officeDocument/2006/docPropsVTypes"/>
</file>