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Maszyny budowlane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Jan Maciejewski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323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budowy i zasad projektowania maszyn budowlanych.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 1) Przedstawienie grupy maszyn budowlanych i omówienie problemów związanych z oddziaływaniem maszyn na ośrodki gruntowe i skały. Klasyfikacja maszyn budowlanych. Produkcja maszyn do prac ziemnych. Dane statystyczne.
2) Geomateriały jako środowisko pracy maszyn budowlanych. Własności fizyczne i mechaniczne gruntów i skał. Laboratoryjne metody określania wytrzymałości ośrodków. Metody określania wytrzymałości ośrodków w złożu.  Analiza wybranych procesów urabiania gruntów i skał. Metody obliczania oporów urabiania.
3) Maszyny do urabiania i przemieszczania mas ziemnych. Szczegóły konstrukcyjne głównych zespołów. Kinematyka pracy maszyn budowlanych- schematy kinematyczne koparek, ładowarek. Pole pracy maszyn roboczych. Stateczność maszyn budowlanych. Określenie sił dyspozycyjnych i granicznych w procesie odspajania. Określenie mocy w procesie odspajania.
4) Projektowanie osprzętu roboczego maszyn roboczych. Podstawy projektowania mechanizmów napędzanych przez cylindry hydrauliczne. Mechanizmy napędowe koparki (wysięgnika, ramienia, łyżki). Mechanizmy napędowe ładowarki, spycharki, równiarki.
5) Mechanizm obrotu nadwozia ( konstrukcja mechanizmów obrotu nadwozia koparek, przebieg procesu obrotu, równania ruchu, dobór parametrów mechanizmu)
6) Układy jezdne maszyn roboczych. Współpraca koła jezdnego i oponowych zespołów jezdnych z ośrodkiem gruntowym. Współpraca gąsienicy i układów gąsiennicowych z ośrodkiem gruntowym. Określenie oporów ruchu i siły uciągu. Konstrukcja podwozia, układy przeniesienia napędu. 
7) Przegląd i rozwiązania konstrukcyjne podstawowych maszyn budowlanych: 
 - Koparki (jednonaczyniowe koparki hydrauliczne, mini-koparki hydrauliczne, koparki jednonaczyniowe linowe,  koparki wielonaczyniowe) 
-Ciągnikowe (kołowe i gąsiennicowe) maszyny do urabiania i przemieszczania mas ziemnych (Równiarki. Zgarniarki, Ładowarki kołowe, Spycharki, Zrywarki)
 - Wielo-osprzętowe maszyny ciągnikowe.( Koparko-ładowarki. Koparko-spycharki)
 - Maszyny do zagęszczania mas ziemnych. 
 - Maszyny do wykonywania otworów i szczelin,
 - Maszyny do układania i regeneracji nawierzchni utwardzonych (betonowych i asfaltowych), - Maszyny do kruszenia materiałów budowlanych, 
 - Maszyny do produkcji i transportu betonu
 - Maszyny do transportu bliskiego ośrodków gruntowych, skał: wozidła, przenośniki (taśmowe, kubełkowe, wibracyjne).
8) Automatyzacja maszyn budowlanych. Układy wspomagania operatora. Układy monitorujące podstawowe parametry eksploatacyjne i położenie osprzętu roboczego maszyny. Kierunki  rozwoju maszyn budowlanych. 
Laboratorium :, 1)Badanie procesów kruszenia w kruszarce szczękowej, 2) Przenośnik wibracyjny,
3) Identyfikacja oporów urabiania w automatycznym cyklu sterowania, 4) Programowanie sterowników PLC,
5) Mechanizm obrotu, 6) Badanie energochłonności procesu skrawania,.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	Tyro G. Ciągnikowe maszyny do robót ziemnych, Wyd. PW, Warszawa 1980
Dudczak A. Koparki , Teoria i projektowanie, Wyd. Nauk. PWN, Warszawa 2000
Pieczonka K. Inżynieria maszyn roboczych, część I - Podstawy urabiania i jazdy, podnoszenia i obrotu, OWPW, 2009.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2025-06-14T16:25:47+02:00</dcterms:created>
  <dcterms:modified xsi:type="dcterms:W3CDTF">2025-06-14T16:25:47+02:00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