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322</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budowie obrabiarek  sterowanych numerycznie, układach odniesienia, układach pomiarowych. Nabycie wiedzy o metodach i sposobach programowania, w tym o programowaniu parametrycznym. Nabycie wiedzy o cyklach i makrocyklach, funkcjach przygotowawczych G, funkcjach narzędzi T, S i F oraz  funkcjach pomocniczych M. Nabycie umiejętności opracowania nieskomplikowanego programu obróbki technologicznej frezowaniem oraz frezowaniem z wykorzystaniem osi C. Nabycie umiejętności opracowania nieskomplikowanego programu obróbki technologicznej toczeniem oraz  toczeniem z wykorzystaniem osi C. Nabycie umiejętności pracy indywidualnie i w zespole.</w:t>
      </w:r>
    </w:p>
    <w:p>
      <w:pPr>
        <w:keepNext w:val="1"/>
        <w:spacing w:after="10"/>
      </w:pPr>
      <w:r>
        <w:rPr>
          <w:b/>
          <w:bCs/>
        </w:rPr>
        <w:t xml:space="preserve">Treści kształcenia: </w:t>
      </w:r>
    </w:p>
    <w:p>
      <w:pPr>
        <w:spacing w:before="20" w:after="190"/>
      </w:pPr>
      <w:r>
        <w:rPr/>
        <w:t xml:space="preserve">W podziale na 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W podziale na ćwiczenia:….
W podziale na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 podziale na projekt:….   
</w:t>
      </w:r>
    </w:p>
    <w:p>
      <w:pPr>
        <w:keepNext w:val="1"/>
        <w:spacing w:after="10"/>
      </w:pPr>
      <w:r>
        <w:rPr>
          <w:b/>
          <w:bCs/>
        </w:rPr>
        <w:t xml:space="preserve">Metody oceny: </w:t>
      </w:r>
    </w:p>
    <w:p>
      <w:pPr>
        <w:spacing w:before="20" w:after="190"/>
      </w:pPr>
      <w:r>
        <w:rPr/>
        <w:t xml:space="preserve">Program, symulacja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2026-10-03T17:00:44+02:00</dcterms:created>
  <dcterms:modified xsi:type="dcterms:W3CDTF">2026-10-03T17:00:44+02:00</dcterms:modified>
</cp:coreProperties>
</file>

<file path=docProps/custom.xml><?xml version="1.0" encoding="utf-8"?>
<Properties xmlns="http://schemas.openxmlformats.org/officeDocument/2006/custom-properties" xmlns:vt="http://schemas.openxmlformats.org/officeDocument/2006/docPropsVTypes"/>
</file>