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Józwik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 
Przygotowanie do zajęć laboratoryjnych: 12h,
Zapoznanie z literaturą: 16h,
Opracowanie sprawozdań: 10h,
RAZEM 50h (2 ETCS).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 
RAZEM 12h (0,5 ETCS).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 
Przygotowanie do zajęć laboratoryjnych: 12h,
Opracowanie sprawozdań: 10h,
RAZEM 34h (1 ETCS).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 - 12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Zajęcia wstępne; symulacje numeryczne podstawowych zjawisk interferencji, dyfrakcji i polaryzacji.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interferometr Talbota. Polaryzacyjna metoda zmiany fazy w obrazach prążkowych.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FOT2_nst_U01: </w:t>
      </w:r>
    </w:p>
    <w:p>
      <w:pPr/>
      <w:r>
        <w:rPr/>
        <w:t xml:space="preserve">Potrafi zestawić i wyjustować wybrane układy optyczne i fotoniczne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2026-10-21T08:57:45+02:00</dcterms:created>
  <dcterms:modified xsi:type="dcterms:W3CDTF">2026-10-21T08:57:45+02:00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