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tomograficzne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TTG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- 45 godz. w tym:
•	wykład  -30 godz.
•	laboratorium – 15 godz.
2) Praca własna studenta – 31 godz, w tym: 
•	przygotowanie do ćwiczeń laboratoryjnych – 15 godz.,
•	przygotowanie do dwóch kolokwiów – 16 godz.
RAZEM – 76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- 45 godz. w tym:
•	wykład  -30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tym:
•	przygotowanie do ćwiczeń laboratoryjnych – 15 godz.,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objętych kurami fizyki,  matematyki i fizykomedycznych podstaw inżynierii biomedycznej.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Przewidywanym efektem przedmiotu jest: znajomość podstaw fizycznych i matematycznych technik tomograficznych, znajomość zagadnień konstrukcyjnych, pomiarowych i algorytmicznych w odniesieniu do najważniejszych technik tomograficznych i tomografii hybrydowych oraz podstawowe umiejętności w zakresie cyfrowego przetwarzania danych tomograficznych.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projekcji i sinogramu pomiarowego. Wizualizacja obrazów tomograficznych. Tomografia statyczna, dynamiczna, synchronizowana. Badanie jakości obrazu. Jednorodność, dystorsja. Metody rozwiązywania zagadnienia odwrotnego. Metoda filtrowanej projekcji wstecznej. Rekonstrukcje iteracyjne. MR: Konstrukcja tomografu. Fizyczne i algorytmiczne zagadnienia pomiaru projekcji. Rekonstrukcja. CT, EBCT: Konstrukcja tomografu. Fizyczne i algorytmiczne zagadnienia pomiaru projekcji. Rekonstrukcja. SPECT: Konstrukcja tomografu. Fizyczne i algorytmiczne zagadnienia pomiaru projekcji. Rekonstrukcja. PET: Konstrukcja tomografu. Fizyczne i algorytmiczne zagadnienia pomiaru projekcji. Rekonstrukcja. Dopasowanie: metody manualne, metoda osi głównych, metody iteracyjne – mapy dystansów, wariancji ilorazu, znormalizowanej informacji wzajemnej.  Fuzja obrazów. Metody łącznej prezentacji 2D i 3D. Tomografie hybrydowe: PET / CT, SPECT / CT, PET / MR.
Laboratorium:
Rekonstrukcja metodą projekcj wstecznej i metodami iteracyjnymi
Analiza i przetwarzanie danych CT.
Analiza i przetwarzanie danych PET / CT. Dopasowanie danych multimodalnych.
Analiza i przetwarzanie danych MR.
Analiza i przetwarzanie danych SPECT.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w połowie i na zakończenie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Cierniak: Tomografia komputerowa. Budowa urządzeń CT. Algorytmy rekonstrukcyjne.,
   Akademicka oficyna wydawnicza Exit.
2. H.Gunther H., Spektroskopia Magnetycznego Rezonansu Jadrowego, PWN
3. P.G Morris: Nuclear Magnetic Resonance Imaging in Medicine and Biology,
   Oxford University Press
4. B.I. Hollman: Computed Emission Tomography, Oxford University Press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TTG_W01: </w:t>
      </w:r>
    </w:p>
    <w:p>
      <w:pPr/>
      <w:r>
        <w:rPr/>
        <w:t xml:space="preserve">Student posiada wiedzę z zakresu 4 głównych technik tomograficznych i tomografii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TTG_U01: </w:t>
      </w:r>
    </w:p>
    <w:p>
      <w:pPr/>
      <w:r>
        <w:rPr/>
        <w:t xml:space="preserve">Umie przeprowadzić doświadczenie laboratoryjne zgodnie z metodyką, umie udokumentować przebieg przeprowadzonych badań, rozwiązać przedstawione w trakcie eksperymentu problemy badawcze.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TTG_K01: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2026-10-21T05:23:12+02:00</dcterms:created>
  <dcterms:modified xsi:type="dcterms:W3CDTF">2026-10-21T05:23:12+02:00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