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informacji naukowej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Elżbieta Gruszczyńska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Szkolenia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i narzędziami wyszukiwania informacji naukowej przez studenta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zasadach korzystania z Biblioteki Głównej PW
Informacje o zasadach korzystania z Biblioteki Wydziałowej
Sposoby korzystania z literatury fachowej i czasopism
Internetowe bazy danych i sposoby korzystania z nich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wykazy baz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WIN_W01: </w:t>
      </w:r>
    </w:p>
    <w:p>
      <w:pPr/>
      <w:r>
        <w:rPr/>
        <w:t xml:space="preserve">Zna metody i narzędzia wyszukiwania informacji naukowej przez studenta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2025-07-09T06:36:49+02:00</dcterms:created>
  <dcterms:modified xsi:type="dcterms:W3CDTF">2025-07-09T06:36:49+02:00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