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Konstrukcje przemysłowe i specjalne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inż. / Wojciech Włodarczyk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BS2A_17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15h; Projekt 15h;
Zapoznanie się ze wskazaną literaturą 25h;
Przygotowanie do zaliczenia 20h;
Wykonanie projektu 25h;
Razem 100h = 4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- 15h; Projekty - 15h; Razem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15h;
Zapoznanie się ze wskazaną literaturą 5h;
Przygotowanie do zaliczenia 5h;
Wykonanie projektu 25h;
Razem 50h = 2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budowli, Konstrukcje betonowe, Konstrukcje metalowe, Budownictwo przemysłowe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15; Projekty: 10 - 15.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dydaktycznym przedmiotu jest zapoznanie studentów z problematyką projektowania, wykonywania i użytkowania wybranych konstrukcji inżynierskich, które różnią się od innych konstrukcji budowlanych szczególnymi wymaganiami dotyczącymi wpływów dynamicznych, korozyjnych i termicznych. Celem ćwiczeń projektowych jest nauczenie studentów projektowania konstrukcji inżynierskiej na wybranym przykładzie.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Charakterystyka wybranych konstrukcji przemyslowych i specjalnych.
W2 - Obciążenia i oddziaływania dynamiczne, korozyjne i termiczne.
W3 - Niektóre problemy projektowania, wykonania i użytkowania konstrukcji przemysłowych i specjalnych.
W4 - Podstawy dynamiki, zmęczenie, ochrona przed drganiami i korozją.
W5 - Wybrane konstrukcje inżynierskie gospodarki energetycznej" kominy, chłodnie, siłownie wiatrowe.
W6 - Kominy przemysłowe dymowe, wentylacyjne, specjalne.
W7 - Dynamiczne działanie wiatru na kominy i inne konstrukcje specjalne.
W8 - Podstawy projektowania i eksploatacji kominów stalowych.
W9 - Kominy żelbetowe, murowe i inne.
W10 - Estakady, wieże, konstrukcje wsporcze dźwignic itp.
P-Indywidualny projekt wybranej konstrukcji przemysłowej lub specjalnej, względnie wydzielonej części konstrukcji. Zakres projektu: wybór koncepcji konstrukcyjnej, obliczenia statyczne, obliczenia dynamiczne,  opis techniczny z zaleceniami wykonawczymi, wybrane rysunki konstrukcyjne.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 Warunki zaliczenia przedmiotu:
 - obecność na ćwiczeniach projektowych,
 - zaliczenie przedmiotu obejmuje zaliczenie wykładów i zajęć projektowych. Ocena końcowa jest średnią z uzyskanych ocen zaliczenia wykładów i zajęć projektowych. 
2.Zaliczenie treści wykładów odbywa się w formie sprawdzianu pisemnego na ostatnich zajęciach, a uzyskana pozytywna ocena jest oceną zaliczeniową wykładów.  Termin sprawdzianu  poprawkowego będzie ustalany indywidualnie. 
3. Zaliczenie zajęć projektowych obejmuje wykonanie zadanego projektu oraz jego obrona. Obrona projektu odbywa się  w trakcie jego oddawania w ustalonych terminach. Ocena zaliczenia zajęć projektowych jest średnią z ocen uzyskanych z projektu i obrony, przy czym każda z nich musi być oceną pozytywną.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Normy polskie i europejskie z zakresu przedmiotu; 
2. Flaga A.: Inżynieria wiatrowa. Podstawy i zastosowania. Arkady, Warszawa 2008.
3. Żmuda J.: Konstrukcje wsporcze dźwignic. Wydawnictwa Naukowe PWN, Warszawa 2011.
4. Włodarczyk W., Kowalski A., Pietrzak K.: Projektowanie wybranych konstrukcji przemysłowych. Przykłady. Oficyna Wyd. PW, Warszawa 1995; 
5. Ziółko J., Włodarczyk W., Mendera Z., Włodarczyk S.: Stalowe konstrukcje specjalne. Arkady, Warszawa 1995; 
6. Meller M., Pacek M.: Kominy przemysłowe. Wyd. Politechniki Koszalińskiej, Koszalin 1984r; 
7. Chmielewski T., Zembaty Z.: Podstawy dynamiki budowli. Arkady, Warszawa 1999; 
8. Rykaluk K.: Konstrukcje stalowe. Kominy, wieże, maszty. Ofic. Wyd. Politechniki Wrocławskiej, Wroclaw 2005;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							Ma wiedzę w zakresie sposobów posadowienia obiektów, specyfiki obciążeń i zasad projektowania i użytkowania inwestycji budowlanych oraz metod ich realizacji. Rozróżnia i definiuje podstawowe rodzaje obiektów inżynierskich.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W1-W9, Zaliczenie projektu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p>
      <w:pPr>
        <w:keepNext w:val="1"/>
        <w:spacing w:after="10"/>
      </w:pPr>
      <w:r>
        <w:rPr>
          <w:b/>
          <w:bCs/>
        </w:rPr>
        <w:t xml:space="preserve">Efekt W06_02: </w:t>
      </w:r>
    </w:p>
    <w:p>
      <w:pPr/>
      <w:r>
        <w:rPr/>
        <w:t xml:space="preserve">							Ma podstawową wiedzę w zakresie utrzymania urządzeń, obiektów i systemów technicznych w budownictwie przemysłowym.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W1-W9, Zaliczenie projektu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B2A_W06_02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T2A_W06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podstawowe metody, techniki, narzędzia i materiały stosowane przy rozwiązywaniu zadań inżynierskich z zakresu budownictwa przemysłowego. Zna podstawowe metody i techniki wykonywania rysunków technicznych przy uzyciu oprogramowania CAD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U07_01: </w:t>
      </w:r>
    </w:p>
    <w:p>
      <w:pPr/>
      <w:r>
        <w:rPr/>
        <w:t xml:space="preserve">Potrafi posługiwać się technikami informacyjno-komunikacyjnymi właściwymi do realizacji zadań typowych dla budowlanej działalności inżynierskiej. Potrafi zestawiać i formatować w przejrzysty sposób dane oraz wyniki obliczeń uzyskanych z programów komputerowych. Potrafi wykorzystać dostępne oprogramowanie do opracowania i prezentacji wykonanego projektów. Wykorzystuje oprogramowanie komputerowe do obliczeń i rysunków.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</w:t>
      </w:r>
    </w:p>
    <w:p>
      <w:pPr>
        <w:keepNext w:val="1"/>
        <w:spacing w:after="10"/>
      </w:pPr>
      <w:r>
        <w:rPr>
          <w:b/>
          <w:bCs/>
        </w:rPr>
        <w:t xml:space="preserve">Efekt U09_01: </w:t>
      </w:r>
    </w:p>
    <w:p>
      <w:pPr/>
      <w:r>
        <w:rPr/>
        <w:t xml:space="preserve">Potrafi wykorzystać do formułowania i rozwiązywania praktycznych zadań inżynierskich metody analityczne i eksperymentalne.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W1-W9, Zaliczenie projektu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B2A_U09_01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</w:t>
      </w:r>
    </w:p>
    <w:p>
      <w:pPr>
        <w:keepNext w:val="1"/>
        <w:spacing w:after="10"/>
      </w:pPr>
      <w:r>
        <w:rPr>
          <w:b/>
          <w:bCs/>
        </w:rPr>
        <w:t xml:space="preserve">Efekt U14_01: </w:t>
      </w:r>
    </w:p>
    <w:p>
      <w:pPr/>
      <w:r>
        <w:rPr/>
        <w:t xml:space="preserve">							Potrafi sformułować zakres niezbędnych działań inżynierskich koniecznych do wykonania zadania projektowego.Potrafi rozwiązać konkretne zadanie inżynierskie w zakresie tematu pracy dyplomowej.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B2A_U14_01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T2A_U14</w:t>
      </w:r>
    </w:p>
    <w:p>
      <w:pPr>
        <w:keepNext w:val="1"/>
        <w:spacing w:after="10"/>
      </w:pPr>
      <w:r>
        <w:rPr>
          <w:b/>
          <w:bCs/>
        </w:rPr>
        <w:t xml:space="preserve">Efekt U16_01: </w:t>
      </w:r>
    </w:p>
    <w:p>
      <w:pPr/>
      <w:r>
        <w:rPr/>
        <w:t xml:space="preserve">							Potrafi zaprojektować wybraną konstrukcję inżynierską z zakresu budownictwa przemysłowego.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W1-W9, Zaliczenie projektu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B2A_U16_01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Ma świadomość ważności i rozumie pozatechniczne aspekty i skutki działalności inżynierskiej, w tym jej wpływu na środowisko i związanej z tym odpowiedzialności za podejmowane decyzje. Rozumie wpływ działalności inżynierskiej na zdrowie użytkowników budynków i ochronę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W1-W9, Zaliczenie projektu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2025-07-06T15:53:48+02:00</dcterms:created>
  <dcterms:modified xsi:type="dcterms:W3CDTF">2025-07-06T15:53:48+02:00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