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Pozwolenia zintegrowane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Mikołaj Sikorski/profesor nadzwyczajny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IS1A_04/02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- 15, przygotowanie do kolokwium - 10, Razem - 25;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 h = 0,6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Ochrona powietrza, Wodociągi i kanalizacja, Gospodarka odpadami, Ogrzewnictwo i ciepłownictwo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zdobycie wiedzy i umiejętności dotyczących regulacji prawnych, będących podstawą pozwoleń zintegrowanych, procedur ubiegania się i wydawania pozwoleń oraz  zakresu merytorycznego pozwoleń zintegrowanych.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Istota i funkcja pozwolenia zintegrowanego, podstawowe definicje.
W2 - Regulacje formalno-prawne: ustawy (Prawo ochrony środowiska, Prawo wodne, o odpadach, o ochronie przyrody, o nawozach i nawożeniu, o zbiorowym zaopatrzeniu w wodę i zbiorowym odprowadzaniu ścieków, Prawo budowlane, o planowaniu i zagospodarowaniu przestrzennym) wraz z aktami wykonawczymi.
W3 - Podstawy kwalifikowania i rodzaje instalacji wymagających pozwolenia zintegrowanego.
W4 - Zakres merytoryczny i elementy składowe pozwolenia zintegrowanego. 
W5 - Treść i zakres operatu wodno-prawnego, pozwoleń wodno-prawnych jako podstaw do ubiegania się o pozwolenie zintegrowane.
W6 - Algorytm metodyczny wybranych przykładów pozwoleń zintegrowanych.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pozytywnych ocen ze sprawdzianów, a ocena końcowa wyznaczana jest jako średnia arytmetyczna ocen cząstkowych. Bieżąca kontrola wyników nauczania obejmuje dwa sprawdziany w ciągu semestru. W przypadku uzyskania przez studenta oceny niedostatecznej, prowadzący w porozumieniu ze studentami ustala termin sprawdzianu poprawkowego.                                                    Podstawą zaliczenia kolokwium jest otrzymanie minimum 51% możliwych do zdobycia punktów. Oceny ze sprawdzianów ustala się według następujących kryteriów: 51% - 63% punktów możliwych do zdobycia - dostateczny,                                    
64% - 74% - dość dobry,                                              
75% - 84% - dobry,                                                       
85% - 93% - ponad dobry,                                            
94% - 100% - bardzo dobry.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Akty prawne - ustawy (Prawo ochrony środowiska, o zbiorowym zaopatrzeniu w wodę i zbiorowym odprowadzaniu ścieków, o planowaniu i zagospodarowaniu przestrzennym, Prawo wodne, Prawo budowlane, o odpadach, o ochronie gruntów rolnych i leśnych) i odnośne rozporządzenia
2. Procedura wydawania pozwoleń zintegrowanych. Wskazówki metodyczne, Ministerstwo Środowiska, Warszawa 2004
3. Metodyka oceny oddziaływania na środowisko jako całość w procesie wydawania pozwolenia zintegrowanego, Ministerstwo Środowiska, Warszawa 2004
4. Szpindor A.: Zaopatrzenie w wodę i kanalizacja wsi, Arkady, Warszawa 1998
5. Imhoff K., Imhoff K.R.: Kanalizacja miast i oczyszczanie ścieków. Poradnik, Wyd. PROJPRZEM, Warszawa 1996
6. Żygadło M.: Gospodarka odpadami komunalnymi, Wyd. Politechniki Świętokrzyskiej, Kielce 1998
7. Konieczyński J.: Ochrona powietrza przed szkodliwymi gazami, Wyd. Politechniki Śląskiej, Gliwice 2004 
8. Heidrich Z., Witkowski A.: Urządzenia do oczyszczania ścieków. Projektowanie, przykłady obliczeń, Wyd. Seidel-Przywecki, Warszawa 2005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Zna podstawowe metody, techniki stosowane przy określaniu bilansu wody, bilansu ścieków, emisji zanieczyszczeń i innych jako elementów składowych wniosku o pozwolenie zintegrowane.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sprawdziany (W1 - W6).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keepNext w:val="1"/>
        <w:spacing w:after="10"/>
      </w:pPr>
      <w:r>
        <w:rPr>
          <w:b/>
          <w:bCs/>
        </w:rPr>
        <w:t xml:space="preserve">Efekt W08_01: </w:t>
      </w:r>
    </w:p>
    <w:p>
      <w:pPr/>
      <w:r>
        <w:rPr/>
        <w:t xml:space="preserve">Ma podstawową wiedzę z zakresu ogólnych wytycznych i procedur wydawania pozwoleń zintegrowanych wymaganych dla wybranych działalności inżynierskich. Zna podstawy prawne dotyczące pozwoleń zintegrowanych.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sprawdziany (W1 - W6).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keepNext w:val="1"/>
        <w:spacing w:after="10"/>
      </w:pPr>
      <w:r>
        <w:rPr>
          <w:b/>
          <w:bCs/>
        </w:rPr>
        <w:t xml:space="preserve">Efekt W08_03: </w:t>
      </w:r>
    </w:p>
    <w:p>
      <w:pPr/>
      <w:r>
        <w:rPr/>
        <w:t xml:space="preserve">Ma podstawową wiedzę dotyczącą szeroko pojętego wpływu jakie niosą przedsięwzięcia z zakresu inżynierii środowiska dla środowiska.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sprawdziany (W1 - W6).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I1A_W08_03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U10_01: </w:t>
      </w:r>
    </w:p>
    <w:p>
      <w:pPr/>
      <w:r>
        <w:rPr/>
        <w:t xml:space="preserve">Potrafi dostrzegać występujące w pozwolenich zintegrowanych aspekty systemowe i pozatechniczne, w tym głównie środowiskowe, prawne, ekonomiczne i związane z planowaniem i zagospodarowaniem przestrzennym.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sprawdziany (W1 - W6).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I1A_U10_01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</w:t>
      </w:r>
    </w:p>
    <w:p>
      <w:pPr>
        <w:keepNext w:val="1"/>
        <w:spacing w:after="10"/>
      </w:pPr>
      <w:r>
        <w:rPr>
          <w:b/>
          <w:bCs/>
        </w:rPr>
        <w:t xml:space="preserve">Efekt U13_03: </w:t>
      </w:r>
    </w:p>
    <w:p>
      <w:pPr/>
      <w:r>
        <w:rPr/>
        <w:t xml:space="preserve">Potrafi dokonać krytycznej analizy systemów technicznych w zakresie inzynierii środowiska, np. systemu kanalizacyjnego, funkcjonowania oczyszczalni ścieków, kotłowni  i ocenić istniejące rozwiązanie, które jest przedmiotem wniosku o pozwolenie zintegrowane.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sprawdziany (W1 - W7).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I1A_U13_03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2026-09-10T06:41:51+02:00</dcterms:created>
  <dcterms:modified xsi:type="dcterms:W3CDTF">2026-09-10T06:41:51+02:00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