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 
20h (ćwiczenia) + 30h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part-nerstwa,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funk¬cjo¬no¬wa¬nia po¬szcze¬gól-nych ele¬men¬tów pro¬ce¬sów lo¬gi¬stycz¬nych w kon¬kret¬nych bran¬żach usłu¬go¬wych,
- potrafił: dokonać ceny funkcjonowania i rozwoju systemów i procesów logistycznych,  dokonać analizy i prewencji ryzyk operacyjnych w kanałach logistycznych,
- rozumie konieczność dalszego doskonalenia się zawodowego i rozwo-ju osobistego, ma świadomość odpowiedzialności za pracę własną oraz gotowość podporządkowania się zasadom pracy w zespole i ponoszenia odpowiedzialności za wspólnie realizowane zadania z zakresu zarządza-nia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Usłułgi. 2) Usłułgi logistyczne. 3) Logistyka usług transportu samochodowego. 4) Logistyka usług komunikacji miejskiej. 5) Logistyka w turystyce. 6) Logistyka usług gastronomicznych. 7) Logistyka imprez masowych.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Biesok G.: Logistyka usług.  CeDeWu 2013. [2] Rydzkowski W.: Usługi logistyczne. Teoria i praktyka. Instytut Logistyki i Magazynowania,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9P1Z2_W01: </w:t>
      </w:r>
    </w:p>
    <w:p>
      <w:pPr/>
      <w:r>
        <w:rPr/>
        <w:t xml:space="preserve">zna podstawowe terminologie związane z: istotą i przed-miotem logistyką usług, infrastrukturą procesów logistycz-nych, logistyką procesów zakupów, produkcji i dystrybucji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9P1Z2_W02: </w:t>
      </w:r>
    </w:p>
    <w:p>
      <w:pPr/>
      <w:r>
        <w:rPr/>
        <w:t xml:space="preserve">ma elementarną wiedze z zakresy: logistyki usług budowy i oceny działania łańcuchów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9P1Z2_W03: </w:t>
      </w:r>
    </w:p>
    <w:p>
      <w:pPr/>
      <w:r>
        <w:rPr/>
        <w:t xml:space="preserve">											posiada szczegółową wiedze z zakresu: projektowania pro-cesów logistycznych w usługach, wyznaczania kosztów lo-gistycznych, analizy ekonomicznej procesów logi-stycznych w całym łańcuchu dostaw.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9P1Z2_U01: </w:t>
      </w:r>
    </w:p>
    <w:p>
      <w:pPr/>
      <w:r>
        <w:rPr/>
        <w:t xml:space="preserve">														potrafi zastosować wiedzę teoretyczna z zakresu: logistyki usług w całym łańcuch dostaw organizacji, procesów logi-stycznych tzn. sterowaniem procesami zakupu i dystrybucji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9P1Z2_U02: </w:t>
      </w:r>
    </w:p>
    <w:p>
      <w:pPr/>
      <w:r>
        <w:rPr/>
        <w:t xml:space="preserve">				potrafi samodzielnie zdobywać wiedzę korzystając z róż-nych źródeł z zakresu logistyki usług.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9P1Z2_U03: </w:t>
      </w:r>
    </w:p>
    <w:p>
      <w:pPr/>
      <w:r>
        <w:rPr/>
        <w:t xml:space="preserve">posiada elementarne zdolności badawcze pozwalające do-strzegać istniejące problemy i je rozwiązywać dotyczące logistyki usług.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9P1Z2_K01: </w:t>
      </w:r>
    </w:p>
    <w:p>
      <w:pPr/>
      <w:r>
        <w:rPr/>
        <w:t xml:space="preserve">ma świadomość poziomu swojej wiedzy i umiejętności, ro-zumie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9P1Z2_K02: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za-dania z zakresu logistyki usług.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9P1Z2_K03: </w:t>
      </w:r>
    </w:p>
    <w:p>
      <w:pPr/>
      <w:r>
        <w:rPr/>
        <w:t xml:space="preserve">rozumie ograniczenia: wynikające z aktualnego poziomu rozwoju procesów logistycznych, wynikające z możliwości rozwoju logistyki usług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2026-05-02T12:44:08+02:00</dcterms:created>
  <dcterms:modified xsi:type="dcterms:W3CDTF">2026-05-02T12:44:08+02:00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