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ORGAP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h (6 ECTS): 
28h (wykład) + 14h (laboratorium) + 2h (kons. grupowe) + 1h (kons. indywidualne) + 4x6h (opracowanie rozwiązania zadań) + 36h (zapozna-nie się z podaną literaturą) + 25h (przygotowanie do egzaminu) + 20h ( przygotowanie do zaliczenia laboratorium)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 h (wykład) + 14 h (laboratorium) + 2h (kons. grupowe) + 1h (kons. indywidualne) = 45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14h (laboratorium) + 4x6h (opracowanie rozwiązania zadań) + 20h (przygotowania do zaliczenia laboratorium) = 58h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nauki o organizacji, obejmująca, takie zagadnienia jak: ogólne modele i typologie organizacji, otoczenie organizacji, cele i efektywność organizacji.
Podstawowa wiedza z badania metod pracy w zakresie materialnych warunków pracy oraz humanizacji produkcji; podstawowa wiedza z zarządzania projektami i innowacjami w zakresie formułowania podstawowych założeń projektowych, planowania projektu, procesów innowacyjnych i aktywności innowacyjnej.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organizacji produkcji, 
- potrafił  przygotować analizę i syntezę działalności produkcyjnej w przedsiębiorstwie oraz wykazał umiejętność wykorzystania podstawowych zasad i metod w projektowania organizacji produkcji dla potrzeb efektywnego zarządzania przedsiębiorstwem
- potrafił  ocenić  negatywne skutki  społeczne nieefektywnego wprowadzenia nowych produktów i technologii w procesie produkcyjnym.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Wprowadzenie, pojęcia podstawowe, otoczenie i zakres organizacji produkcji, przedsiębiorstwo jako system produkcyjny, efektywność organizacji produkcyjnych. 2) Produkcja w strukturze organizacyjnej przedsiębiorstwa, zmiany w strukturze przedsiębiorstwa, charakterystyka funkcji produkcji, zasady organizacji produkcji, decyzje w organizacji produkcji. 3) Ewolucja produkcji  jako następstwo zmieniających się żądań rynku, strategie produkcyjne. Marketing i planowanie produktów oraz analiza technologii produkcji. 4) Proces produkcyjny, istota i elementy składowe procesu, klasyfikacje procesu produkcyjnego, struktura procesu produkcyjnego. Typy, formy i odmiany organizacji produkcji. Projektowanie  procesów produkcyjnych. 5) Organizacja procesu produkcyjnego w przestrzeni. Struktura produkcyjna, rozwój struktur produkcyjnych. Projektowanie struktury produkcyj-nej. 6) Organizacja procesu produkcyjnego w czasie, istota cyklu produkcyjnego, struktura i długość cyklu, cykl produkcyjny złożonego wyrobu. Projektowanie gniazda produkcyjnego. 7/8) Przygotowanie nowej produkcji. Organizacja projektu inwestycyjnego nowego przedsiębiorstwa, uruchomienie nowych produktów,  zmiany technologii produkcji . Techniczne i organizacyjne przygotowanie produkcji. Planowa-nie zasobów przygotowania produkcji. 9) Gospodarka materiałowa. Planowanie zapotrzebowania materiałowego, pojęcia i klasyfikacja zapasów produkcyjnych. Systemy magazynowania. Procesy i procedury zakupów i ich związki z płynnością procesów produkcyjnych.10/11) Planowanie produkcji i sterowanie produkcją. Planowanie produkcji jako system  hierarchiczny, planowanie operacyjne, zadania powtarzalne i niepowtarzalne, procedury planowania, główny plan produkcji. Istota i podstawy sterowania zasobami materiałowymi, zdolnością produkcyjną i przepływem produkcji. Systemy informatyczne w planowaniu i  sterowaniu produkcją. 12) Rozwój koncepcji i metod organizacji produkcji oraz zarządzania produkcją. Organizacja zmian w procesie produkcyjnym. 13) Rezerwy i wąskie ogniwa w organizacji procesu produkcji. Gotowość i niezawodność urządzeń produkcyjnych. Organizacja i zarządzanie projektami innowacji w produkcji.
14) Wybrane problemy jakości i ryzyka  w organizacji produkcji. Wpływ zintegrowanego zarządzania w przedsiębiorstwie na organizację produkcji. Podsumowanie zajęć (wykładów).
Laboratorium: 1) Obliczanie podstawowych wielkości wydziału metodą wskaźnikową. 2) Obliczanie programu produkcyjnego wyrobu złożonego. 3) Obliczanie wielkości partii produkcyjnej. 4) Obliczanie okresu technologicznego. 5) Obliczanie   zapasów obrotowych. 6) Projektowanie rozmieszczenia stanowisk roboczych.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Ocena formatywna: ocena poprawności zadań   przez studentów podczas ćwiczeń laboratoryjnych, wybrane interaktywne formy prowadzenia wykładu (studia przypadków). Ocena sumatywna : przeprowadzenie egzaminu pisemnego, a szczególnych przypadkach dodatkowo ustnego; ocena z egzaminu w zakresie 2-5; do zdania egzaminu wymagane jest uzyskanie oceny &gt; = 3,0
Laboratorium. Ocena formatywna: na zajęciach  weryfikuje się wykonanie zadań; elementy zadań są dyskutowane i oceniane jest ich zrozumienie. Ocena sumatywna: oceniana jest wartość merytoryczna zadań, samodzielność rozwiązanych przez studentów zadań i wniosków; ocena zadań w zakresie 2 – 5; do zaliczenia wymagane jest uzyskanie z każdego zadania ocena oceny &gt; = 3,0.
Końcowa ocena z przedmiotu: Przedmiot uznaje się za zaliczony, jeśli zarówno ocena z wykładu jak i  laboratorium jest  &gt; = 3,0; Ocena z przedmiotu jest obliczona zgodnie z formułą: 0,4 *ocena laboratorium
+ 0,6*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M.(red): Organizacja i sterowanie produkcją. Placet, Warszawa 2002. [2] Durlik I.: Inżynieria Zarządzania. Strategie organizacji produkcji. Nowe koncepcje zarządzania. Wyd.7, Placet, Warszawa 2004. [3] Grandys E.: Podstawy zarządzania produkcją. Difin, Warszawa 2013. [4] Gajdzik B., Kuczyńska – Chałada M., Sosnowski R.: Organizacja i zarządzanie w przemyśle. Wydawnictwo Politechniki Śląskiej, Gliwice 2011. [5] Jasiński Z.(red. naukowa): Podstawy zarządzania operacyjnego. Oficyna Wolters  Kluwer Business, Warszawa 2011. [6] Muhlemann A.P., Oakland J. S., Lockyer K.G.: Zarządzanie, produkcja i usługi. PWN Warszawa 1995. [7] Pająk E.: Zarządzanie produkcją. Produkt, technologia, organizacja. PWN Warszawa 2006. [8] Pasternak K.: Zarys zarządzania produkcją. PWE Warszawa 2005. [9] Szatkowski K.: Przygotowanie produkcji. PWN Warszawa 2008. [10] Waters D.: Zarządzanie operacyjne. Towary i usługi. PWN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ORGAP_W01: </w:t>
      </w:r>
    </w:p>
    <w:p>
      <w:pPr/>
      <w:r>
        <w:rPr/>
        <w:t xml:space="preserve">		ma usystematyzowaną wiedzę w zakresie procesów produk-cyjnych dyskretnych, analizy procesu przepływu produkcji, projektowania przepływu produkcji, organizacji i form pro-dukcji, produkcji seryjnej, jednostkowej, technologii grupo-wej, dokumentacja związana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ORGAP_W02: </w:t>
      </w:r>
    </w:p>
    <w:p>
      <w:pPr/>
      <w:r>
        <w:rPr/>
        <w:t xml:space="preserve">		ma elementarną wiedzę z zakresu  produktu: projektowanie, jakość, niezawodność, konkurencja i popyt; procesu: plano-wania i sterowania produkcją, zarządzanie zapasami, zdolno-ścią produkcyjną, harmonogramowanie, rozmieszczenie urządzeń (przedmiotowe, technologiczne i mieszane); przed-siębiorstwa: lokalizacja obiektów, obsługa eksploatacyjna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ORGAP_W03: </w:t>
      </w:r>
    </w:p>
    <w:p>
      <w:pPr/>
      <w:r>
        <w:rPr/>
        <w:t xml:space="preserve">	ma usystematyzowaną wiedzę z zakresu logistyki zaopatrzenia, logistyki produkcji, logistyki dystrybucji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ORGAP_U01: </w:t>
      </w:r>
    </w:p>
    <w:p>
      <w:pPr/>
      <w:r>
        <w:rPr/>
        <w:t xml:space="preserve">		potrafi – zgodnie z zadaną specyfikacją – zaprojektować prosty  proces, używając właściwych metod, technik i narzędzi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ORGAP_U02: </w:t>
      </w:r>
    </w:p>
    <w:p>
      <w:pPr/>
      <w:r>
        <w:rPr/>
        <w:t xml:space="preserve">			potrafi ocenić przydatność rutynowych metod i narzędzi wykorzystywanych w organizacji i zarządzaniu produkcją oraz wybrać właściwą metodę i narzędzie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ORGAP_U03: </w:t>
      </w:r>
    </w:p>
    <w:p>
      <w:pPr/>
      <w:r>
        <w:rPr/>
        <w:t xml:space="preserve">	potrafi posługiwać się doborem procesów produkcyjnych oraz opracowywania dokumentacji związanej z przepływem produkcji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przygotowanych zadań, 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ORGAP_K01: </w:t>
      </w:r>
    </w:p>
    <w:p>
      <w:pPr/>
      <w:r>
        <w:rPr/>
        <w:t xml:space="preserve">	zna przykłady i rozumie przyczyny wadliwie dzia-łających systemów technicznych i zarządzania, które doprowadziły do poważnych strat finansowych i spo-łecznych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wypowiedzi i prac egzaminacyjnych i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2025-11-01T18:13:06+01:00</dcterms:created>
  <dcterms:modified xsi:type="dcterms:W3CDTF">2025-11-01T18:13:06+01:00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