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322</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budowie obrabiarek  sterowanych numerycznie, układach odniesienia, układach pomiarowych. Nabycie wiedzy o metodach i sposobach programowania, w tym o programowaniu parametrycznym. Nabycie wiedzy o cyklach i makrocyklach, funkcjach przygotowawczych G, funkcjach narzędzi T, S i F oraz  funkcjach pomocniczych M. Nabycie umiejętności opracowania nieskomplikowanego programu obróbki technologicznej frezowaniem oraz frezowaniem z wykorzystaniem osi C. Nabycie umiejętności opracowania nieskomplikowanego programu obróbki technologicznej toczeniem oraz  toczeniem z wykorzystaniem osi C. Nabycie umiejętności pracy indywidualnie i w zespole.</w:t>
      </w:r>
    </w:p>
    <w:p>
      <w:pPr>
        <w:keepNext w:val="1"/>
        <w:spacing w:after="10"/>
      </w:pPr>
      <w:r>
        <w:rPr>
          <w:b/>
          <w:bCs/>
        </w:rPr>
        <w:t xml:space="preserve">Treści kształcenia: </w:t>
      </w:r>
    </w:p>
    <w:p>
      <w:pPr>
        <w:spacing w:before="20" w:after="190"/>
      </w:pPr>
      <w:r>
        <w:rPr/>
        <w:t xml:space="preserve">W podziale na 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W podziale na ćwiczenia:….
W podziale na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 podziale na projekt:….   
</w:t>
      </w:r>
    </w:p>
    <w:p>
      <w:pPr>
        <w:keepNext w:val="1"/>
        <w:spacing w:after="10"/>
      </w:pPr>
      <w:r>
        <w:rPr>
          <w:b/>
          <w:bCs/>
        </w:rPr>
        <w:t xml:space="preserve">Metody oceny: </w:t>
      </w:r>
    </w:p>
    <w:p>
      <w:pPr>
        <w:spacing w:before="20" w:after="190"/>
      </w:pPr>
      <w:r>
        <w:rPr/>
        <w:t xml:space="preserve">Program, symulacja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2026-10-21T14:10:33+02:00</dcterms:created>
  <dcterms:modified xsi:type="dcterms:W3CDTF">2026-10-21T14:10:33+02:00</dcterms:modified>
</cp:coreProperties>
</file>

<file path=docProps/custom.xml><?xml version="1.0" encoding="utf-8"?>
<Properties xmlns="http://schemas.openxmlformats.org/officeDocument/2006/custom-properties" xmlns:vt="http://schemas.openxmlformats.org/officeDocument/2006/docPropsVTypes"/>
</file>