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SJ6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15 godzin pracy w domu, 13 godzin przygotowania do kolokwium zaliczeniowego. Razem 56 godziny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produktu – kryteria. Instrumenty budowy zaufania we wspólnej przestrzeni gospodarczej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produktu, systemy dobrej praktyki. Systemy oceny zgodności. Procesy decyzyjne. Motywacyjne techniki zarządzania. System zarządzania bezpieczeństwem i higieną pracy. wg norm ISO z serii 18000, prawne podstawy ochrony pracy.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Najlepsze dostępne praktyki, techniki i technologie. Projektowanie strategii przedsiębiorstwa z uwzględnieniem jakości, środowiska i bezpieczeństwa pracy. Zintegrowane systemy zarządzania. Koncepcja tworzenia przedsiębiorstwa.
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R. Kolman: Inżynieria Jakości, PWE, 1992; P.F. Drucker: Innowacje i Przedsiębiorczość, PWE, 1994; H. Steinbeck: Total Quality Management- kompleksowe zarządzanie jakością, Placet, 1998; K. Szczepańska: Kompleksowe Zarządzanie Jakością - TQM, Wyd. Normal. Alfa-Wero, 1998; D. Waters: Zarządzanie operacyjne, Towary i usługi, PWN, 2001, A. Hernas i inni: Podstawy Inżynierii Jakości, Politechnika Śląska, Skr.Ucz. Wyd II, 2005; A. Hamrol, W. Matura: Zarządzanie Jakością - Teoria i Praktyka, PWN, 2005; Sł. Wawak: Zarządzanie jakością, Teoria i praktyka, Wyd. II, OnePress, 2005; J. Wilk: Zintegrowany system zarządzania przedsiębiorstwem, Dom Wydawniczy Elipsa, 2001; J. Micklethwait, A. Wooldridge: Szamani zarządzania, Zysk i S-ka Wyd., 2000; J. Łańcucki: Podstawy kompleksowego zarządzania jakością TQM, Wyd. Akad. Ekonom. Poznań, 2006; D. Waters, Zarządzanie operacyjne, PWN, 2001; A.P. Muhlemann, J.S. Oakland, K.G. Lockyer, Zarządzanie - produkcja i usługi, PWN, 2002, Podręcznik zarządzania jakością, pod red. D. Lock. tłum. z jęz. ang. L. Wasilewski, PWN, 2002, 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SJ5_W01: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SJ6_W02: </w:t>
      </w:r>
    </w:p>
    <w:p>
      <w:pPr/>
      <w:r>
        <w:rPr/>
        <w:t xml:space="preserve">Zna koncepcje tworzenia i prowadzenia przedsiębiorstwa z uwzględnieniem jakości, środowiska i bezpieczeństwa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SJ6_U01: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SJ6_K01: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2026-08-19T00:23:36+02:00</dcterms:created>
  <dcterms:modified xsi:type="dcterms:W3CDTF">2026-08-19T00:23:36+02:00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