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obecność na wykładach – 6 h
2.	obecność na ćwiczeniach – 24 h
3.	przygotowanie do ćwiczeń – 10 h
4.	przygotowanie prezentacji – 10 h
5.	napisanie 6 stronicowego raportu z prezentacji – 5 h
Razem nakład pracy studenta 55 h =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 h
2.	obecność na ćwiczeniach – 24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24 h
2.	przygotowanie do ćwiczeń – 10 h
3.	przygotowanie prezentacji – 10 h
4.	napisanie 6 stronicowego raportu z prezentacji – 5 h
Razem 24+10+10+5 = 49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Power Point (lub równoważny)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poprawnego i sprawnego porozumiewania się w języku techniki, a w szczególności:
•	umiejętności tworzenia dokumentów technicznych (opracowań, raportów, dokumentacji technicznej, instrukcji obsługi, materiałów informacyjnych, opinii, sprawozdań, dokumentacji programowej, itp.)
•	umiejętności publicznej prezentacji treści związanych z wykonywaniem zawodu inżyniera (wykłady, seminaria, referaty) z wykorzystaniem odpowiednich środków technicznych i nowoczesnych pomocy wizualnych.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 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Tim Hindle Sztuka prezentacji, Wiedza i Życie 2000
Peter Kenny Panie Przewodniczący, Panie, Panowie...,  OWPWr, Wocław 1995.
Anthony Jay, Ros Jay Skuteczna prezentacja, Zysk i S-ka Poznań 2001
Ewa Brzezińska Komunikacja Społeczna, Uniw. Łódzki, Łódź 1997
http://www.mini.pw.edu.pl/~macukow/pl/dydaktyka.html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www.mini.pw.edu.pl/~macukow/dydaktyka.html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TP_U02: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TP_K01: </w:t>
      </w:r>
    </w:p>
    <w:p>
      <w:pPr/>
      <w:r>
        <w:rPr/>
        <w:t xml:space="preserve">Potrafi przygotować prezentację zarówno z tematyki związanej z informatyką jak i z nią niezwiązanej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2026-08-19T21:41:10+02:00</dcterms:created>
  <dcterms:modified xsi:type="dcterms:W3CDTF">2026-08-19T21:41:10+02:00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