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Experimental Work Methodology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goal of the course is to provide students with the skills of planning and conducting experiments. Students also acquire knowledge regarding analysis and presentation of obtained results and their publication.</w:t>
      </w:r>
    </w:p>
    <w:p>
      <w:pPr>
        <w:keepNext w:val="1"/>
        <w:spacing w:after="10"/>
      </w:pPr>
      <w:r>
        <w:rPr>
          <w:b/>
          <w:bCs/>
        </w:rPr>
        <w:t xml:space="preserve">Treści kształcenia: </w:t>
      </w:r>
    </w:p>
    <w:p>
      <w:pPr>
        <w:spacing w:before="20" w:after="190"/>
      </w:pPr>
      <w:r>
        <w:rPr/>
        <w:t xml:space="preserve">
The lecture covers the following topics:
•	Initial Hypothesis
•	Design of Experiments
•	Optimization of Experimental Techniques
•	Evaluation of Obtained Data
•	Verification of Obtained Data
Presentation and Publication of Results.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Montgomery, Design and Analysis of Experiments, Wiley,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2026-05-02T11:24:36+02:00</dcterms:created>
  <dcterms:modified xsi:type="dcterms:W3CDTF">2026-05-02T11:24:36+02:00</dcterms:modified>
</cp:coreProperties>
</file>

<file path=docProps/custom.xml><?xml version="1.0" encoding="utf-8"?>
<Properties xmlns="http://schemas.openxmlformats.org/officeDocument/2006/custom-properties" xmlns:vt="http://schemas.openxmlformats.org/officeDocument/2006/docPropsVTypes"/>
</file>