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syntezy i biotransformacji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Zbigniew Ochal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105h, w tym:
a)	obecność na laboratorium  105h,
2.	zapoznanie się ze wskazaną literaturą 15h
3.	przygotowanie sprawozdania   5h
Razem nakład pracy studenta: 105+ 15 + 5 = 125h, co odpowiada 6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laboratorium 105h,	
Razem: 105h, co odpowiada 5 punktom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 obecność na laboratorium 105h, co odpowiada 5 punktom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na podstawie dostępnych źródeł literatury chemicznej  umieć znaleźć i wybrać właściwą metodę otrzymywania  związku chemicznego optycznie czynnego z wykorzystaniem metod biotransformacji.
•	umieć zaprojektować  aparaturę laboratoryjną niezbędną do zaplanowanej syntezy
•	umieć przeprowadzić proces biotransformacji, wydzielić produkt, dobrać odpowiednią technikę oczyszczania i potrafić przy udziale metod spektralnych jednoznacznie zidentyfikować produkt.
•	Umieć stosować techniki chromatograficzne takie jak chromatografia cienkowarstwowa (TLC), kolumnowa i gazowa (GC) oraz wysokosprawna chromatografia cieczowa HPLC z kolumnami z wypełnieniem chiralnym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laboratorium jest powiązanie uzyskiwanych na wykładach wiadomości teoretycznych z praktyką, pogłębienie umiejętności pracy w laboratorium syntezy organicznej i nauczenie posługiwania się enzymami i mikroorganizmami przy otrzymywaniu związków organicznych. Zadaniem studentów jest otrzymanie konkretnych substancji w oparciu o samodzielnie zgromadzone dane literaturowe.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procesy biotransformacji z wykorzystaniem wyizolowanych enzymów lub całych mikroorganizmów.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preparatu, sprawozdanie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rodzaje enzymów, ich aktywność biologiczną oraz  możliwości transformacji przez te enzymy związków organicznych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preparatu, sprawozdanie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sposoby prowadzenia biotransformacji, wydzielania produktów, oczyszczania i identyfikacji związków w tym związków optycznie czynnych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preparatu, sprawozdanie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Umie na podstawie dostępnych źródeł literatury chemicznej  znaleźć odpowiedi mikroorganizm lub wyizolowany enzym do przeprowadzenia procesu biotransformacji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preparatu, sprawozdanie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K_U09, K_U13 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T1A_U08, T1A_U08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Umie zaprojektować i zmontować aparaturę laboratoryjną niezbędną do zaplanowanej syntezy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preparatu, sprawozdanie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T1A_U08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Umie przeprowadzić proces biotransformacji, śledzić jej przebieg, wydzielić produkt, dobrać odpowiednią technikę oczyszczania i przy udziale metod spektralnych jednoznacznie zidentyfikować produkt i określić jego cechy w tym cechy związków optycznie czynnych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preparatu, sprawozdanie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T1A_U08</w:t>
      </w:r>
    </w:p>
    <w:p>
      <w:pPr>
        <w:keepNext w:val="1"/>
        <w:spacing w:after="10"/>
      </w:pPr>
      <w:r>
        <w:rPr>
          <w:b/>
          <w:bCs/>
        </w:rPr>
        <w:t xml:space="preserve">Efekt U04: </w:t>
      </w:r>
    </w:p>
    <w:p>
      <w:pPr/>
      <w:r>
        <w:rPr/>
        <w:t xml:space="preserve">Umie stosować techniki chromatograficzne takie jak: chromatografia cienkowarstwowa (TLC), kolumnowa oraz gazowa (GC) i HPLC z wykorzystaniem chiralnych kolumn.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preparatu, sprawozdanie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pracować samodzielnie  oraz w grupach i zaprezentować opracowane zagadnienie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preparatu, sprawozdanie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K_K05,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2026-09-12T23:12:14+02:00</dcterms:created>
  <dcterms:modified xsi:type="dcterms:W3CDTF">2026-09-12T23:12:14+02:00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